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FC7" w:rsidRPr="000E5FC7" w:rsidRDefault="000E5FC7" w:rsidP="000E5FC7">
      <w:pPr>
        <w:widowControl w:val="0"/>
        <w:autoSpaceDE w:val="0"/>
        <w:autoSpaceDN w:val="0"/>
        <w:spacing w:after="0" w:line="254" w:lineRule="atLeast"/>
        <w:rPr>
          <w:rFonts w:ascii="Arial" w:eastAsia="Times New Roman" w:hAnsi="Arial" w:cs="Arial"/>
          <w:sz w:val="24"/>
          <w:szCs w:val="24"/>
        </w:rPr>
      </w:pPr>
      <w:r w:rsidRPr="000E5FC7">
        <w:rPr>
          <w:rFonts w:ascii="Arial" w:eastAsia="Times New Roman" w:hAnsi="Arial" w:cs="Arial"/>
          <w:b/>
          <w:bCs/>
          <w:sz w:val="24"/>
          <w:szCs w:val="24"/>
        </w:rPr>
        <w:t>This Scope of Work</w:t>
      </w:r>
      <w:r w:rsidRPr="000E5FC7">
        <w:rPr>
          <w:rFonts w:ascii="Arial" w:eastAsia="Times New Roman" w:hAnsi="Arial" w:cs="Arial"/>
          <w:sz w:val="24"/>
          <w:szCs w:val="24"/>
        </w:rPr>
        <w:t xml:space="preserve"> is provided as a description of the </w:t>
      </w:r>
      <w:r w:rsidR="001B7783">
        <w:rPr>
          <w:rFonts w:ascii="Arial" w:eastAsia="Times New Roman" w:hAnsi="Arial" w:cs="Arial"/>
          <w:sz w:val="24"/>
          <w:szCs w:val="24"/>
        </w:rPr>
        <w:t>physician assistant (PA)/nurse practitioner (NP)</w:t>
      </w:r>
      <w:r w:rsidRPr="000E5FC7">
        <w:rPr>
          <w:rFonts w:ascii="Arial" w:eastAsia="Times New Roman" w:hAnsi="Arial" w:cs="Arial"/>
          <w:sz w:val="24"/>
          <w:szCs w:val="24"/>
        </w:rPr>
        <w:t xml:space="preserve"> services required as set forth below for the </w:t>
      </w:r>
      <w:r w:rsidR="00C61002">
        <w:rPr>
          <w:rFonts w:ascii="Arial" w:eastAsia="Times New Roman" w:hAnsi="Arial" w:cs="Arial"/>
          <w:sz w:val="24"/>
          <w:szCs w:val="24"/>
        </w:rPr>
        <w:t>Blue Ridge</w:t>
      </w:r>
      <w:r w:rsidRPr="000E5FC7">
        <w:rPr>
          <w:rFonts w:ascii="Arial" w:eastAsia="Times New Roman" w:hAnsi="Arial" w:cs="Arial"/>
          <w:sz w:val="24"/>
          <w:szCs w:val="24"/>
        </w:rPr>
        <w:t xml:space="preserve"> Job Corps Center, operated by </w:t>
      </w:r>
      <w:r w:rsidR="00C61002">
        <w:rPr>
          <w:rFonts w:ascii="Arial" w:eastAsia="Times New Roman" w:hAnsi="Arial" w:cs="Arial"/>
          <w:sz w:val="24"/>
          <w:szCs w:val="24"/>
        </w:rPr>
        <w:t>Serrato</w:t>
      </w:r>
      <w:r w:rsidRPr="000E5FC7">
        <w:rPr>
          <w:rFonts w:ascii="Arial" w:eastAsia="Times New Roman" w:hAnsi="Arial" w:cs="Arial"/>
          <w:sz w:val="24"/>
          <w:szCs w:val="24"/>
        </w:rPr>
        <w:t xml:space="preserve"> under contract number</w:t>
      </w:r>
      <w:r w:rsidR="00C61002" w:rsidRPr="00C61002">
        <w:rPr>
          <w:rFonts w:ascii="Arial" w:eastAsia="Times New Roman" w:hAnsi="Arial" w:cs="Arial"/>
          <w:sz w:val="24"/>
          <w:szCs w:val="24"/>
        </w:rPr>
        <w:t xml:space="preserve"> </w:t>
      </w:r>
      <w:r w:rsidR="00C61002">
        <w:rPr>
          <w:rFonts w:ascii="Arial" w:eastAsia="Times New Roman" w:hAnsi="Arial" w:cs="Arial"/>
          <w:sz w:val="24"/>
          <w:szCs w:val="24"/>
        </w:rPr>
        <w:t>DOL-ETA-16-C-0058</w:t>
      </w:r>
      <w:r w:rsidRPr="000E5FC7">
        <w:rPr>
          <w:rFonts w:ascii="Arial" w:eastAsia="Times New Roman" w:hAnsi="Arial" w:cs="Arial"/>
          <w:sz w:val="24"/>
          <w:szCs w:val="24"/>
        </w:rPr>
        <w:t xml:space="preserve">.  </w:t>
      </w:r>
    </w:p>
    <w:p w:rsidR="000E5FC7" w:rsidRPr="000E5FC7" w:rsidRDefault="000E5FC7" w:rsidP="000E5FC7">
      <w:pPr>
        <w:widowControl w:val="0"/>
        <w:autoSpaceDE w:val="0"/>
        <w:autoSpaceDN w:val="0"/>
        <w:spacing w:after="0" w:line="254" w:lineRule="atLeast"/>
        <w:rPr>
          <w:rFonts w:ascii="Arial" w:eastAsia="Times New Roman" w:hAnsi="Arial" w:cs="Arial"/>
          <w:sz w:val="24"/>
          <w:szCs w:val="24"/>
        </w:rPr>
      </w:pPr>
    </w:p>
    <w:p w:rsidR="000E5FC7" w:rsidRPr="000E5FC7" w:rsidRDefault="000E5FC7" w:rsidP="000E5FC7">
      <w:pPr>
        <w:widowControl w:val="0"/>
        <w:autoSpaceDE w:val="0"/>
        <w:autoSpaceDN w:val="0"/>
        <w:spacing w:after="0" w:line="254" w:lineRule="atLeast"/>
        <w:rPr>
          <w:rFonts w:ascii="Arial" w:eastAsia="Times New Roman" w:hAnsi="Arial" w:cs="Arial"/>
          <w:b/>
          <w:sz w:val="24"/>
          <w:szCs w:val="24"/>
        </w:rPr>
      </w:pPr>
    </w:p>
    <w:p w:rsidR="000E5FC7" w:rsidRPr="000E5FC7" w:rsidRDefault="000E5FC7" w:rsidP="000E5FC7">
      <w:pPr>
        <w:widowControl w:val="0"/>
        <w:autoSpaceDE w:val="0"/>
        <w:autoSpaceDN w:val="0"/>
        <w:spacing w:after="0" w:line="254" w:lineRule="atLeast"/>
        <w:rPr>
          <w:rFonts w:ascii="Arial" w:eastAsia="Times New Roman" w:hAnsi="Arial" w:cs="Arial"/>
          <w:b/>
          <w:sz w:val="24"/>
          <w:szCs w:val="24"/>
        </w:rPr>
      </w:pPr>
      <w:r w:rsidRPr="000E5FC7">
        <w:rPr>
          <w:rFonts w:ascii="Arial" w:eastAsia="Times New Roman" w:hAnsi="Arial" w:cs="Arial"/>
          <w:b/>
          <w:sz w:val="24"/>
          <w:szCs w:val="24"/>
        </w:rPr>
        <w:t>ARTICLE I: Definitions</w:t>
      </w:r>
    </w:p>
    <w:p w:rsidR="000E5FC7" w:rsidRPr="000E5FC7" w:rsidRDefault="000E5FC7" w:rsidP="000E5FC7">
      <w:pPr>
        <w:widowControl w:val="0"/>
        <w:spacing w:line="235" w:lineRule="atLeast"/>
        <w:jc w:val="both"/>
        <w:rPr>
          <w:rFonts w:ascii="Arial" w:eastAsia="Times New Roman" w:hAnsi="Arial" w:cs="Arial"/>
          <w:snapToGrid w:val="0"/>
          <w:sz w:val="24"/>
          <w:szCs w:val="24"/>
        </w:rPr>
      </w:pPr>
    </w:p>
    <w:p w:rsidR="00C61002" w:rsidRPr="00C61002" w:rsidRDefault="000E5FC7" w:rsidP="00C61002">
      <w:pPr>
        <w:widowControl w:val="0"/>
        <w:numPr>
          <w:ilvl w:val="0"/>
          <w:numId w:val="14"/>
        </w:numPr>
        <w:autoSpaceDE w:val="0"/>
        <w:autoSpaceDN w:val="0"/>
        <w:spacing w:after="0" w:line="220" w:lineRule="atLeast"/>
        <w:jc w:val="both"/>
        <w:rPr>
          <w:rFonts w:ascii="Arial" w:eastAsia="Times New Roman" w:hAnsi="Arial" w:cs="Arial"/>
          <w:snapToGrid w:val="0"/>
          <w:sz w:val="24"/>
          <w:szCs w:val="24"/>
        </w:rPr>
      </w:pPr>
      <w:r w:rsidRPr="00C61002">
        <w:rPr>
          <w:rFonts w:ascii="Arial" w:eastAsia="Times New Roman" w:hAnsi="Arial" w:cs="Arial"/>
          <w:snapToGrid w:val="0"/>
          <w:sz w:val="24"/>
          <w:szCs w:val="24"/>
        </w:rPr>
        <w:t xml:space="preserve">"Center" as used in this agreement shall mean the </w:t>
      </w:r>
      <w:r w:rsidR="00C61002" w:rsidRPr="00C61002">
        <w:rPr>
          <w:rFonts w:ascii="Arial" w:eastAsia="Times New Roman" w:hAnsi="Arial" w:cs="Arial"/>
          <w:snapToGrid w:val="0"/>
          <w:sz w:val="24"/>
          <w:szCs w:val="24"/>
        </w:rPr>
        <w:t>Blue Ridge</w:t>
      </w:r>
      <w:r w:rsidRPr="00C61002">
        <w:rPr>
          <w:rFonts w:ascii="Arial" w:eastAsia="Times New Roman" w:hAnsi="Arial" w:cs="Arial"/>
          <w:snapToGrid w:val="0"/>
          <w:sz w:val="24"/>
          <w:szCs w:val="24"/>
        </w:rPr>
        <w:t xml:space="preserve"> Job Corps Center, a residential training and education institution located at </w:t>
      </w:r>
      <w:r w:rsidR="00C61002" w:rsidRPr="00C61002">
        <w:rPr>
          <w:rFonts w:ascii="Arial" w:eastAsia="Times New Roman" w:hAnsi="Arial" w:cs="Arial"/>
          <w:snapToGrid w:val="0"/>
          <w:sz w:val="24"/>
          <w:szCs w:val="24"/>
        </w:rPr>
        <w:t>245 W. Main St., Marion, VA 24354</w:t>
      </w:r>
    </w:p>
    <w:p w:rsidR="000E5FC7" w:rsidRPr="00C61002" w:rsidRDefault="000E5FC7" w:rsidP="00C61002">
      <w:pPr>
        <w:widowControl w:val="0"/>
        <w:autoSpaceDE w:val="0"/>
        <w:autoSpaceDN w:val="0"/>
        <w:spacing w:after="0" w:line="220" w:lineRule="atLeast"/>
        <w:jc w:val="both"/>
        <w:rPr>
          <w:rFonts w:ascii="Arial" w:eastAsia="Times New Roman" w:hAnsi="Arial" w:cs="Arial"/>
          <w:snapToGrid w:val="0"/>
          <w:sz w:val="24"/>
          <w:szCs w:val="24"/>
        </w:rPr>
      </w:pPr>
    </w:p>
    <w:p w:rsidR="00C61002" w:rsidRDefault="000E5FC7" w:rsidP="00C61002">
      <w:pPr>
        <w:widowControl w:val="0"/>
        <w:numPr>
          <w:ilvl w:val="0"/>
          <w:numId w:val="14"/>
        </w:numPr>
        <w:autoSpaceDE w:val="0"/>
        <w:autoSpaceDN w:val="0"/>
        <w:spacing w:after="0" w:line="220" w:lineRule="atLeast"/>
        <w:jc w:val="both"/>
        <w:rPr>
          <w:rFonts w:ascii="Arial" w:eastAsia="Times New Roman" w:hAnsi="Arial" w:cs="Arial"/>
          <w:snapToGrid w:val="0"/>
          <w:sz w:val="24"/>
          <w:szCs w:val="24"/>
        </w:rPr>
      </w:pPr>
      <w:r w:rsidRPr="00C61002">
        <w:rPr>
          <w:rFonts w:ascii="Arial" w:eastAsia="Times New Roman" w:hAnsi="Arial" w:cs="Arial"/>
          <w:snapToGrid w:val="0"/>
          <w:sz w:val="24"/>
          <w:szCs w:val="24"/>
        </w:rPr>
        <w:t>"Center Director" as used in this agreement shall mean the individual duly appointed by center operator with responsibility and authority for planning, budgeting, contracting, directing, and operating the entire program at the center.</w:t>
      </w:r>
    </w:p>
    <w:p w:rsidR="00C61002" w:rsidRPr="00C61002" w:rsidRDefault="00C61002" w:rsidP="00C61002">
      <w:pPr>
        <w:widowControl w:val="0"/>
        <w:autoSpaceDE w:val="0"/>
        <w:autoSpaceDN w:val="0"/>
        <w:spacing w:after="0" w:line="220" w:lineRule="atLeast"/>
        <w:jc w:val="both"/>
        <w:rPr>
          <w:rFonts w:ascii="Arial" w:eastAsia="Times New Roman" w:hAnsi="Arial" w:cs="Arial"/>
          <w:snapToGrid w:val="0"/>
          <w:sz w:val="24"/>
          <w:szCs w:val="24"/>
        </w:rPr>
      </w:pPr>
    </w:p>
    <w:p w:rsidR="000E5FC7" w:rsidRDefault="000E5FC7" w:rsidP="00C61002">
      <w:pPr>
        <w:pStyle w:val="NoSpacing"/>
        <w:numPr>
          <w:ilvl w:val="0"/>
          <w:numId w:val="14"/>
        </w:numPr>
        <w:rPr>
          <w:rFonts w:ascii="Arial" w:hAnsi="Arial" w:cs="Arial"/>
          <w:snapToGrid w:val="0"/>
          <w:sz w:val="24"/>
          <w:szCs w:val="24"/>
        </w:rPr>
      </w:pPr>
      <w:r w:rsidRPr="00C61002">
        <w:rPr>
          <w:rFonts w:ascii="Arial" w:eastAsia="Times New Roman" w:hAnsi="Arial" w:cs="Arial"/>
          <w:snapToGrid w:val="0"/>
          <w:sz w:val="24"/>
          <w:szCs w:val="24"/>
        </w:rPr>
        <w:t xml:space="preserve">"Center operator" as used in this agreement shall mean </w:t>
      </w:r>
      <w:r w:rsidR="00C61002">
        <w:rPr>
          <w:rFonts w:ascii="Arial" w:eastAsia="Times New Roman" w:hAnsi="Arial" w:cs="Arial"/>
          <w:snapToGrid w:val="0"/>
          <w:sz w:val="24"/>
          <w:szCs w:val="24"/>
        </w:rPr>
        <w:t>Serrato Corp</w:t>
      </w:r>
      <w:r w:rsidRPr="00C61002">
        <w:rPr>
          <w:rFonts w:ascii="Arial" w:eastAsia="Times New Roman" w:hAnsi="Arial" w:cs="Arial"/>
          <w:snapToGrid w:val="0"/>
          <w:sz w:val="24"/>
          <w:szCs w:val="24"/>
        </w:rPr>
        <w:t xml:space="preserve">, </w:t>
      </w:r>
      <w:r w:rsidR="00C61002" w:rsidRPr="00E24694">
        <w:rPr>
          <w:rFonts w:ascii="Arial" w:hAnsi="Arial" w:cs="Arial"/>
          <w:snapToGrid w:val="0"/>
          <w:sz w:val="24"/>
          <w:szCs w:val="24"/>
        </w:rPr>
        <w:t>35 W. Council Street</w:t>
      </w:r>
      <w:r w:rsidR="00C61002">
        <w:rPr>
          <w:rFonts w:ascii="Arial" w:hAnsi="Arial" w:cs="Arial"/>
          <w:snapToGrid w:val="0"/>
          <w:sz w:val="24"/>
          <w:szCs w:val="24"/>
        </w:rPr>
        <w:t xml:space="preserve">, </w:t>
      </w:r>
      <w:r w:rsidR="00C61002" w:rsidRPr="00E24694">
        <w:rPr>
          <w:rFonts w:ascii="Arial" w:hAnsi="Arial" w:cs="Arial"/>
          <w:snapToGrid w:val="0"/>
          <w:sz w:val="24"/>
          <w:szCs w:val="24"/>
        </w:rPr>
        <w:t>Tucson, AZ 85701</w:t>
      </w:r>
    </w:p>
    <w:p w:rsidR="00C61002" w:rsidRPr="00C61002" w:rsidRDefault="00C61002" w:rsidP="00C61002">
      <w:pPr>
        <w:pStyle w:val="NoSpacing"/>
        <w:rPr>
          <w:rFonts w:ascii="Arial" w:hAnsi="Arial" w:cs="Arial"/>
          <w:snapToGrid w:val="0"/>
          <w:sz w:val="24"/>
          <w:szCs w:val="24"/>
        </w:rPr>
      </w:pPr>
    </w:p>
    <w:p w:rsidR="000E5FC7" w:rsidRPr="000E5FC7" w:rsidRDefault="000E5FC7" w:rsidP="000E5FC7">
      <w:pPr>
        <w:widowControl w:val="0"/>
        <w:numPr>
          <w:ilvl w:val="0"/>
          <w:numId w:val="14"/>
        </w:numPr>
        <w:autoSpaceDE w:val="0"/>
        <w:autoSpaceDN w:val="0"/>
        <w:spacing w:after="0" w:line="254"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"Students" as used in this agreement shall mean those individuals who are enrolled in the center and entitled to services as hereinafter defined.</w:t>
      </w:r>
    </w:p>
    <w:p w:rsidR="000E5FC7" w:rsidRPr="000E5FC7" w:rsidRDefault="000E5FC7" w:rsidP="000E5FC7">
      <w:pPr>
        <w:widowControl w:val="0"/>
        <w:spacing w:line="220" w:lineRule="atLeast"/>
        <w:jc w:val="both"/>
        <w:rPr>
          <w:rFonts w:ascii="Arial" w:eastAsia="Times New Roman" w:hAnsi="Arial" w:cs="Arial"/>
          <w:snapToGrid w:val="0"/>
          <w:sz w:val="24"/>
          <w:szCs w:val="24"/>
        </w:rPr>
      </w:pPr>
    </w:p>
    <w:p w:rsidR="000E5FC7" w:rsidRPr="000E5FC7" w:rsidRDefault="000E5FC7" w:rsidP="000E5FC7">
      <w:pPr>
        <w:widowControl w:val="0"/>
        <w:numPr>
          <w:ilvl w:val="0"/>
          <w:numId w:val="14"/>
        </w:numPr>
        <w:autoSpaceDE w:val="0"/>
        <w:autoSpaceDN w:val="0"/>
        <w:spacing w:after="0" w:line="216"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 xml:space="preserve">"Subcontractor" as used in this agreement shall mean individual, or firm, whose personnel are certified and/or licensed by the state of </w:t>
      </w:r>
      <w:r w:rsidR="00C61002">
        <w:rPr>
          <w:rFonts w:ascii="Arial" w:eastAsia="Times New Roman" w:hAnsi="Arial" w:cs="Arial"/>
          <w:snapToGrid w:val="0"/>
          <w:sz w:val="24"/>
          <w:szCs w:val="24"/>
        </w:rPr>
        <w:t xml:space="preserve">Virginia </w:t>
      </w:r>
      <w:r w:rsidRPr="000E5FC7">
        <w:rPr>
          <w:rFonts w:ascii="Arial" w:eastAsia="Times New Roman" w:hAnsi="Arial" w:cs="Arial"/>
          <w:snapToGrid w:val="0"/>
          <w:sz w:val="24"/>
          <w:szCs w:val="24"/>
        </w:rPr>
        <w:t>as required, and who is presenting this proposal for consideration.</w:t>
      </w:r>
    </w:p>
    <w:p w:rsidR="000E5FC7" w:rsidRPr="000E5FC7" w:rsidRDefault="000E5FC7" w:rsidP="000E5FC7">
      <w:pPr>
        <w:widowControl w:val="0"/>
        <w:spacing w:line="216" w:lineRule="atLeast"/>
        <w:jc w:val="both"/>
        <w:rPr>
          <w:rFonts w:ascii="Arial" w:eastAsia="Times New Roman" w:hAnsi="Arial" w:cs="Arial"/>
          <w:snapToGrid w:val="0"/>
          <w:sz w:val="24"/>
          <w:szCs w:val="24"/>
        </w:rPr>
      </w:pPr>
    </w:p>
    <w:p w:rsidR="000E5FC7" w:rsidRPr="000E5FC7" w:rsidRDefault="000E5FC7" w:rsidP="000E5FC7">
      <w:pPr>
        <w:widowControl w:val="0"/>
        <w:numPr>
          <w:ilvl w:val="0"/>
          <w:numId w:val="14"/>
        </w:numPr>
        <w:autoSpaceDE w:val="0"/>
        <w:autoSpaceDN w:val="0"/>
        <w:spacing w:after="0" w:line="216"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"Department of Labor" as used in this agreement shall mean the United States Department of Labor, Employment and Training Administration (ETA), Office of Job Corps or its designee.</w:t>
      </w:r>
    </w:p>
    <w:p w:rsidR="000E5FC7" w:rsidRPr="000E5FC7" w:rsidRDefault="000E5FC7" w:rsidP="000E5FC7">
      <w:pPr>
        <w:widowControl w:val="0"/>
        <w:spacing w:line="249" w:lineRule="atLeast"/>
        <w:rPr>
          <w:rFonts w:ascii="Arial" w:eastAsia="Times New Roman" w:hAnsi="Arial" w:cs="Arial"/>
          <w:snapToGrid w:val="0"/>
          <w:sz w:val="24"/>
          <w:szCs w:val="24"/>
          <w:u w:val="single"/>
        </w:rPr>
      </w:pPr>
    </w:p>
    <w:p w:rsidR="000E5FC7" w:rsidRPr="000E5FC7" w:rsidRDefault="000E5FC7" w:rsidP="000E5FC7">
      <w:pPr>
        <w:widowControl w:val="0"/>
        <w:spacing w:line="254" w:lineRule="atLeast"/>
        <w:jc w:val="both"/>
        <w:rPr>
          <w:rFonts w:ascii="Arial" w:eastAsia="Times New Roman" w:hAnsi="Arial" w:cs="Arial"/>
          <w:snapToGrid w:val="0"/>
          <w:sz w:val="24"/>
          <w:szCs w:val="24"/>
        </w:rPr>
      </w:pPr>
      <w:r w:rsidRPr="000E5FC7">
        <w:rPr>
          <w:rFonts w:ascii="Arial" w:eastAsia="Times New Roman" w:hAnsi="Arial" w:cs="Arial"/>
          <w:b/>
          <w:bCs/>
          <w:snapToGrid w:val="0"/>
          <w:sz w:val="24"/>
          <w:szCs w:val="24"/>
        </w:rPr>
        <w:t>ARTICLE II: Statement of Work/Performance</w:t>
      </w:r>
    </w:p>
    <w:p w:rsidR="000E5FC7" w:rsidRPr="000E5FC7" w:rsidRDefault="000E5FC7" w:rsidP="000E5FC7">
      <w:pPr>
        <w:widowControl w:val="0"/>
        <w:spacing w:line="254"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Pursuant to its contract with the Department of Labor, the center operator is obligated to provide training services and a health and wellness program to students. Therefore, the center operator hereby engages the subcontractor, and the subcontractor hereby agrees to perform services related to the foregoing health and wellness program.</w:t>
      </w:r>
    </w:p>
    <w:p w:rsidR="000E5FC7" w:rsidRPr="000E5FC7" w:rsidRDefault="000E5FC7" w:rsidP="000E5FC7">
      <w:pPr>
        <w:widowControl w:val="0"/>
        <w:spacing w:line="244"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Specifically, the subcontractor agrees to perform the tasks and services set forth in the statement of work that is attached to and hereby incorporated into this agreement as Attachment 1.</w:t>
      </w:r>
    </w:p>
    <w:p w:rsidR="000E5FC7" w:rsidRPr="000E5FC7" w:rsidRDefault="000E5FC7" w:rsidP="000E5FC7">
      <w:pPr>
        <w:widowControl w:val="0"/>
        <w:spacing w:line="244" w:lineRule="atLeast"/>
        <w:rPr>
          <w:rFonts w:ascii="Arial" w:eastAsia="Times New Roman" w:hAnsi="Arial" w:cs="Arial"/>
          <w:snapToGrid w:val="0"/>
          <w:sz w:val="24"/>
          <w:szCs w:val="24"/>
        </w:rPr>
      </w:pPr>
    </w:p>
    <w:p w:rsidR="000E5FC7" w:rsidRPr="000E5FC7" w:rsidRDefault="000E5FC7" w:rsidP="000E5FC7">
      <w:pPr>
        <w:widowControl w:val="0"/>
        <w:spacing w:line="288" w:lineRule="atLeast"/>
        <w:jc w:val="both"/>
        <w:rPr>
          <w:rFonts w:ascii="Arial" w:eastAsia="Times New Roman" w:hAnsi="Arial" w:cs="Arial"/>
          <w:snapToGrid w:val="0"/>
          <w:sz w:val="24"/>
          <w:szCs w:val="24"/>
        </w:rPr>
      </w:pPr>
      <w:r w:rsidRPr="000E5FC7">
        <w:rPr>
          <w:rFonts w:ascii="Arial" w:eastAsia="Times New Roman" w:hAnsi="Arial" w:cs="Arial"/>
          <w:b/>
          <w:bCs/>
          <w:snapToGrid w:val="0"/>
          <w:sz w:val="24"/>
          <w:szCs w:val="24"/>
        </w:rPr>
        <w:t>ARTICLE III: Staffing Requirements</w:t>
      </w:r>
    </w:p>
    <w:p w:rsidR="000E5FC7" w:rsidRPr="000E5FC7" w:rsidRDefault="000E5FC7" w:rsidP="000E5FC7">
      <w:pPr>
        <w:widowControl w:val="0"/>
        <w:spacing w:line="254"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 xml:space="preserve">Subcontractor is responsible for providing all staff necessary to fulfill the aforementioned </w:t>
      </w:r>
      <w:r w:rsidRPr="000E5FC7">
        <w:rPr>
          <w:rFonts w:ascii="Arial" w:eastAsia="Times New Roman" w:hAnsi="Arial" w:cs="Arial"/>
          <w:snapToGrid w:val="0"/>
          <w:sz w:val="24"/>
          <w:szCs w:val="24"/>
        </w:rPr>
        <w:lastRenderedPageBreak/>
        <w:t xml:space="preserve">agreement commitments. In conformity with the Policy and Requirements Handbook (PRH) staffing requirements, the minimum acceptable staff shall be one (1) </w:t>
      </w:r>
      <w:r w:rsidR="001B7783">
        <w:rPr>
          <w:rFonts w:ascii="Arial" w:eastAsia="Times New Roman" w:hAnsi="Arial" w:cs="Arial"/>
          <w:snapToGrid w:val="0"/>
          <w:sz w:val="24"/>
          <w:szCs w:val="24"/>
        </w:rPr>
        <w:t>PA/NP</w:t>
      </w:r>
      <w:r w:rsidR="0090278D">
        <w:rPr>
          <w:rFonts w:ascii="Arial" w:eastAsia="Times New Roman" w:hAnsi="Arial" w:cs="Arial"/>
          <w:snapToGrid w:val="0"/>
          <w:sz w:val="24"/>
          <w:szCs w:val="24"/>
        </w:rPr>
        <w:t xml:space="preserve"> for an average </w:t>
      </w:r>
      <w:r w:rsidR="0090278D" w:rsidRPr="00C61002">
        <w:rPr>
          <w:rFonts w:ascii="Arial" w:eastAsia="Times New Roman" w:hAnsi="Arial" w:cs="Arial"/>
          <w:snapToGrid w:val="0"/>
          <w:sz w:val="24"/>
          <w:szCs w:val="24"/>
        </w:rPr>
        <w:t xml:space="preserve">of </w:t>
      </w:r>
      <w:r w:rsidR="00C61002" w:rsidRPr="00C61002">
        <w:rPr>
          <w:rFonts w:ascii="Arial" w:eastAsia="Times New Roman" w:hAnsi="Arial" w:cs="Arial"/>
          <w:snapToGrid w:val="0"/>
          <w:sz w:val="24"/>
          <w:szCs w:val="24"/>
        </w:rPr>
        <w:t>four</w:t>
      </w:r>
      <w:r w:rsidR="0090278D" w:rsidRPr="00C61002">
        <w:rPr>
          <w:rFonts w:ascii="Arial" w:eastAsia="Times New Roman" w:hAnsi="Arial" w:cs="Arial"/>
          <w:snapToGrid w:val="0"/>
          <w:sz w:val="24"/>
          <w:szCs w:val="24"/>
        </w:rPr>
        <w:t xml:space="preserve"> (</w:t>
      </w:r>
      <w:r w:rsidR="00C61002" w:rsidRPr="00C61002">
        <w:rPr>
          <w:rFonts w:ascii="Arial" w:eastAsia="Times New Roman" w:hAnsi="Arial" w:cs="Arial"/>
          <w:snapToGrid w:val="0"/>
          <w:sz w:val="24"/>
          <w:szCs w:val="24"/>
        </w:rPr>
        <w:t>4</w:t>
      </w:r>
      <w:r w:rsidRPr="00C61002">
        <w:rPr>
          <w:rFonts w:ascii="Arial" w:eastAsia="Times New Roman" w:hAnsi="Arial" w:cs="Arial"/>
          <w:snapToGrid w:val="0"/>
          <w:sz w:val="24"/>
          <w:szCs w:val="24"/>
        </w:rPr>
        <w:t xml:space="preserve">) hours per week through </w:t>
      </w:r>
      <w:r w:rsidR="00C61002" w:rsidRPr="00C61002">
        <w:rPr>
          <w:rFonts w:ascii="Arial" w:eastAsia="Times New Roman" w:hAnsi="Arial" w:cs="Arial"/>
          <w:snapToGrid w:val="0"/>
          <w:sz w:val="24"/>
          <w:szCs w:val="24"/>
        </w:rPr>
        <w:t>March</w:t>
      </w:r>
      <w:r w:rsidR="0090278D" w:rsidRPr="00C61002">
        <w:rPr>
          <w:rFonts w:ascii="Arial" w:eastAsia="Times New Roman" w:hAnsi="Arial" w:cs="Arial"/>
          <w:snapToGrid w:val="0"/>
          <w:sz w:val="24"/>
          <w:szCs w:val="24"/>
        </w:rPr>
        <w:t xml:space="preserve"> </w:t>
      </w:r>
      <w:r w:rsidRPr="00C61002">
        <w:rPr>
          <w:rFonts w:ascii="Arial" w:eastAsia="Times New Roman" w:hAnsi="Arial" w:cs="Arial"/>
          <w:snapToGrid w:val="0"/>
          <w:sz w:val="24"/>
          <w:szCs w:val="24"/>
        </w:rPr>
        <w:t>3</w:t>
      </w:r>
      <w:r w:rsidR="0090278D" w:rsidRPr="00C61002">
        <w:rPr>
          <w:rFonts w:ascii="Arial" w:eastAsia="Times New Roman" w:hAnsi="Arial" w:cs="Arial"/>
          <w:snapToGrid w:val="0"/>
          <w:sz w:val="24"/>
          <w:szCs w:val="24"/>
        </w:rPr>
        <w:t>1</w:t>
      </w:r>
      <w:r w:rsidRPr="00C61002">
        <w:rPr>
          <w:rFonts w:ascii="Arial" w:eastAsia="Times New Roman" w:hAnsi="Arial" w:cs="Arial"/>
          <w:snapToGrid w:val="0"/>
          <w:sz w:val="24"/>
          <w:szCs w:val="24"/>
        </w:rPr>
        <w:t>, 201</w:t>
      </w:r>
      <w:r w:rsidR="00C61002">
        <w:rPr>
          <w:rFonts w:ascii="Arial" w:eastAsia="Times New Roman" w:hAnsi="Arial" w:cs="Arial"/>
          <w:snapToGrid w:val="0"/>
          <w:sz w:val="24"/>
          <w:szCs w:val="24"/>
        </w:rPr>
        <w:t>7</w:t>
      </w:r>
      <w:r w:rsidRPr="000E5FC7">
        <w:rPr>
          <w:rFonts w:ascii="Arial" w:eastAsia="Times New Roman" w:hAnsi="Arial" w:cs="Arial"/>
          <w:snapToGrid w:val="0"/>
          <w:sz w:val="24"/>
          <w:szCs w:val="24"/>
        </w:rPr>
        <w:t>.</w:t>
      </w:r>
    </w:p>
    <w:p w:rsidR="000E5FC7" w:rsidRPr="000E5FC7" w:rsidRDefault="000E5FC7" w:rsidP="000E5FC7">
      <w:pPr>
        <w:widowControl w:val="0"/>
        <w:spacing w:line="254"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The Center Director shall have the right to request removal and replacement of any staff assigned by the subcontractor as set forth herein. Subcontractor agrees to comply with any such request and the staff member may be replaced by the subcontractor as soon as practical at no cost to the center. "Staff' for the purpose of this article shall mean and include professional and nonprofessional employees of the subcontractor.</w:t>
      </w:r>
    </w:p>
    <w:p w:rsidR="000E5FC7" w:rsidRPr="000E5FC7" w:rsidRDefault="000E5FC7" w:rsidP="000E5FC7">
      <w:pPr>
        <w:widowControl w:val="0"/>
        <w:spacing w:line="254"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 xml:space="preserve">The subcontractor shall identify one health professional to assume the responsibilities of the center </w:t>
      </w:r>
      <w:r w:rsidR="001B7783">
        <w:rPr>
          <w:rFonts w:ascii="Arial" w:eastAsia="Times New Roman" w:hAnsi="Arial" w:cs="Arial"/>
          <w:snapToGrid w:val="0"/>
          <w:sz w:val="24"/>
          <w:szCs w:val="24"/>
        </w:rPr>
        <w:t>PA/NP</w:t>
      </w:r>
      <w:r w:rsidRPr="000E5FC7">
        <w:rPr>
          <w:rFonts w:ascii="Arial" w:eastAsia="Times New Roman" w:hAnsi="Arial" w:cs="Arial"/>
          <w:snapToGrid w:val="0"/>
          <w:sz w:val="24"/>
          <w:szCs w:val="24"/>
        </w:rPr>
        <w:t xml:space="preserve">. </w:t>
      </w:r>
    </w:p>
    <w:p w:rsidR="000E5FC7" w:rsidRPr="000E5FC7" w:rsidRDefault="000E5FC7" w:rsidP="000E5FC7">
      <w:pPr>
        <w:widowControl w:val="0"/>
        <w:spacing w:line="240" w:lineRule="atLeast"/>
        <w:jc w:val="both"/>
        <w:rPr>
          <w:rFonts w:ascii="Arial" w:eastAsia="Times New Roman" w:hAnsi="Arial" w:cs="Arial"/>
          <w:snapToGrid w:val="0"/>
          <w:sz w:val="24"/>
          <w:szCs w:val="24"/>
        </w:rPr>
      </w:pPr>
      <w:r w:rsidRPr="000E5FC7">
        <w:rPr>
          <w:rFonts w:ascii="Arial" w:eastAsia="Times New Roman" w:hAnsi="Arial" w:cs="Arial"/>
          <w:b/>
          <w:bCs/>
          <w:snapToGrid w:val="0"/>
          <w:sz w:val="24"/>
          <w:szCs w:val="24"/>
        </w:rPr>
        <w:t>ARTICLE IV: Period of Performance</w:t>
      </w:r>
    </w:p>
    <w:p w:rsidR="000E5FC7" w:rsidRPr="000E5FC7" w:rsidRDefault="000E5FC7" w:rsidP="000E5FC7">
      <w:pPr>
        <w:widowControl w:val="0"/>
        <w:autoSpaceDE w:val="0"/>
        <w:autoSpaceDN w:val="0"/>
        <w:spacing w:after="0" w:line="254" w:lineRule="atLeast"/>
        <w:rPr>
          <w:rFonts w:ascii="Arial" w:eastAsia="Times New Roman" w:hAnsi="Arial" w:cs="Arial"/>
          <w:sz w:val="24"/>
          <w:szCs w:val="24"/>
        </w:rPr>
      </w:pPr>
      <w:r w:rsidRPr="000E5FC7">
        <w:rPr>
          <w:rFonts w:ascii="Arial" w:eastAsia="Times New Roman" w:hAnsi="Arial" w:cs="Arial"/>
          <w:sz w:val="24"/>
          <w:szCs w:val="24"/>
        </w:rPr>
        <w:t xml:space="preserve">The parties mutually agree that this agreement shall be in effect through </w:t>
      </w:r>
      <w:r w:rsidR="00C61002">
        <w:rPr>
          <w:rFonts w:ascii="Arial" w:eastAsia="Times New Roman" w:hAnsi="Arial" w:cs="Arial"/>
          <w:sz w:val="24"/>
          <w:szCs w:val="24"/>
        </w:rPr>
        <w:t>March</w:t>
      </w:r>
      <w:r w:rsidR="0090278D" w:rsidRPr="00C61002">
        <w:rPr>
          <w:rFonts w:ascii="Arial" w:eastAsia="Times New Roman" w:hAnsi="Arial" w:cs="Arial"/>
          <w:sz w:val="24"/>
          <w:szCs w:val="24"/>
        </w:rPr>
        <w:t xml:space="preserve"> 31</w:t>
      </w:r>
      <w:r w:rsidRPr="00C61002">
        <w:rPr>
          <w:rFonts w:ascii="Arial" w:eastAsia="Times New Roman" w:hAnsi="Arial" w:cs="Arial"/>
          <w:sz w:val="24"/>
          <w:szCs w:val="24"/>
        </w:rPr>
        <w:t>, 201</w:t>
      </w:r>
      <w:r w:rsidR="00C61002">
        <w:rPr>
          <w:rFonts w:ascii="Arial" w:eastAsia="Times New Roman" w:hAnsi="Arial" w:cs="Arial"/>
          <w:sz w:val="24"/>
          <w:szCs w:val="24"/>
        </w:rPr>
        <w:t>7</w:t>
      </w:r>
      <w:r w:rsidRPr="00C61002">
        <w:rPr>
          <w:rFonts w:ascii="Arial" w:eastAsia="Times New Roman" w:hAnsi="Arial" w:cs="Arial"/>
          <w:sz w:val="24"/>
          <w:szCs w:val="24"/>
        </w:rPr>
        <w:t>, with the possibility of t</w:t>
      </w:r>
      <w:r w:rsidR="00C61002">
        <w:rPr>
          <w:rFonts w:ascii="Arial" w:eastAsia="Times New Roman" w:hAnsi="Arial" w:cs="Arial"/>
          <w:sz w:val="24"/>
          <w:szCs w:val="24"/>
        </w:rPr>
        <w:t>an extension</w:t>
      </w:r>
      <w:r w:rsidRPr="00C61002">
        <w:rPr>
          <w:rFonts w:ascii="Arial" w:eastAsia="Times New Roman" w:hAnsi="Arial" w:cs="Arial"/>
          <w:sz w:val="24"/>
          <w:szCs w:val="24"/>
        </w:rPr>
        <w:t xml:space="preserve"> at the discretion of the</w:t>
      </w:r>
      <w:r w:rsidRPr="000E5FC7">
        <w:rPr>
          <w:rFonts w:ascii="Arial" w:eastAsia="Times New Roman" w:hAnsi="Arial" w:cs="Arial"/>
          <w:sz w:val="24"/>
          <w:szCs w:val="24"/>
        </w:rPr>
        <w:t xml:space="preserve"> Center Director.</w:t>
      </w:r>
    </w:p>
    <w:p w:rsidR="000E5FC7" w:rsidRPr="000E5FC7" w:rsidRDefault="000E5FC7" w:rsidP="000E5FC7">
      <w:pPr>
        <w:widowControl w:val="0"/>
        <w:spacing w:line="254" w:lineRule="atLeast"/>
        <w:rPr>
          <w:rFonts w:ascii="Arial" w:eastAsia="Times New Roman" w:hAnsi="Arial" w:cs="Arial"/>
          <w:snapToGrid w:val="0"/>
          <w:sz w:val="24"/>
          <w:szCs w:val="24"/>
        </w:rPr>
      </w:pPr>
    </w:p>
    <w:p w:rsidR="000E5FC7" w:rsidRPr="000E5FC7" w:rsidRDefault="000E5FC7" w:rsidP="000E5FC7">
      <w:pPr>
        <w:widowControl w:val="0"/>
        <w:spacing w:line="297" w:lineRule="atLeast"/>
        <w:jc w:val="both"/>
        <w:rPr>
          <w:rFonts w:ascii="Arial" w:eastAsia="Times New Roman" w:hAnsi="Arial" w:cs="Arial"/>
          <w:b/>
          <w:bCs/>
          <w:snapToGrid w:val="0"/>
          <w:sz w:val="24"/>
          <w:szCs w:val="24"/>
        </w:rPr>
      </w:pPr>
      <w:r w:rsidRPr="000E5FC7">
        <w:rPr>
          <w:rFonts w:ascii="Arial" w:eastAsia="Times New Roman" w:hAnsi="Arial" w:cs="Arial"/>
          <w:b/>
          <w:bCs/>
          <w:snapToGrid w:val="0"/>
          <w:sz w:val="24"/>
          <w:szCs w:val="24"/>
        </w:rPr>
        <w:t>ARTICLE V: Compensation/Payment/Limitation</w:t>
      </w:r>
    </w:p>
    <w:p w:rsidR="000E5FC7" w:rsidRPr="000E5FC7" w:rsidRDefault="000E5FC7" w:rsidP="000E5FC7">
      <w:pPr>
        <w:widowControl w:val="0"/>
        <w:spacing w:line="216" w:lineRule="atLeast"/>
        <w:jc w:val="both"/>
        <w:rPr>
          <w:rFonts w:ascii="Arial" w:eastAsia="Times New Roman" w:hAnsi="Arial" w:cs="Arial"/>
          <w:b/>
          <w:bCs/>
          <w:snapToGrid w:val="0"/>
          <w:sz w:val="24"/>
          <w:szCs w:val="24"/>
        </w:rPr>
      </w:pPr>
    </w:p>
    <w:p w:rsidR="000E5FC7" w:rsidRPr="000E5FC7" w:rsidRDefault="000E5FC7" w:rsidP="000E5FC7">
      <w:pPr>
        <w:widowControl w:val="0"/>
        <w:spacing w:line="216" w:lineRule="atLeast"/>
        <w:jc w:val="both"/>
        <w:rPr>
          <w:rFonts w:ascii="Arial" w:eastAsia="Times New Roman" w:hAnsi="Arial" w:cs="Arial"/>
          <w:snapToGrid w:val="0"/>
          <w:sz w:val="24"/>
          <w:szCs w:val="24"/>
        </w:rPr>
      </w:pPr>
      <w:r w:rsidRPr="000E5FC7">
        <w:rPr>
          <w:rFonts w:ascii="Arial" w:eastAsia="Times New Roman" w:hAnsi="Arial" w:cs="Arial"/>
          <w:b/>
          <w:bCs/>
          <w:snapToGrid w:val="0"/>
          <w:sz w:val="24"/>
          <w:szCs w:val="24"/>
        </w:rPr>
        <w:t>A.      Compensation</w:t>
      </w:r>
    </w:p>
    <w:p w:rsidR="000E5FC7" w:rsidRPr="000E5FC7" w:rsidRDefault="000E5FC7" w:rsidP="000E5FC7">
      <w:pPr>
        <w:widowControl w:val="0"/>
        <w:tabs>
          <w:tab w:val="left" w:pos="7449"/>
        </w:tabs>
        <w:spacing w:line="249"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 xml:space="preserve">Remuneration for services rendered will be proposed at a dollars-per-hour rate for:  </w:t>
      </w:r>
    </w:p>
    <w:p w:rsidR="00C61002" w:rsidRDefault="00C61002" w:rsidP="00C61002">
      <w:pPr>
        <w:widowControl w:val="0"/>
        <w:numPr>
          <w:ilvl w:val="0"/>
          <w:numId w:val="15"/>
        </w:numPr>
        <w:tabs>
          <w:tab w:val="left" w:pos="7459"/>
        </w:tabs>
        <w:autoSpaceDE w:val="0"/>
        <w:autoSpaceDN w:val="0"/>
        <w:spacing w:after="0" w:line="254" w:lineRule="atLeast"/>
        <w:jc w:val="both"/>
        <w:rPr>
          <w:rFonts w:ascii="Arial" w:eastAsia="Times New Roman" w:hAnsi="Arial" w:cs="Arial"/>
          <w:snapToGrid w:val="0"/>
          <w:sz w:val="24"/>
          <w:szCs w:val="24"/>
        </w:rPr>
      </w:pPr>
      <w:r>
        <w:rPr>
          <w:rFonts w:ascii="Arial" w:eastAsia="Times New Roman" w:hAnsi="Arial" w:cs="Arial"/>
          <w:snapToGrid w:val="0"/>
          <w:sz w:val="24"/>
          <w:szCs w:val="24"/>
        </w:rPr>
        <w:t>9-Month</w:t>
      </w:r>
      <w:r w:rsidR="000E5FC7" w:rsidRPr="00C61002">
        <w:rPr>
          <w:rFonts w:ascii="Arial" w:eastAsia="Times New Roman" w:hAnsi="Arial" w:cs="Arial"/>
          <w:snapToGrid w:val="0"/>
          <w:sz w:val="24"/>
          <w:szCs w:val="24"/>
        </w:rPr>
        <w:t xml:space="preserve"> Base Period (through </w:t>
      </w:r>
      <w:r>
        <w:rPr>
          <w:rFonts w:ascii="Arial" w:eastAsia="Times New Roman" w:hAnsi="Arial" w:cs="Arial"/>
          <w:snapToGrid w:val="0"/>
          <w:sz w:val="24"/>
          <w:szCs w:val="24"/>
        </w:rPr>
        <w:t xml:space="preserve">March </w:t>
      </w:r>
      <w:r w:rsidR="000E5FC7" w:rsidRPr="00C61002">
        <w:rPr>
          <w:rFonts w:ascii="Arial" w:eastAsia="Times New Roman" w:hAnsi="Arial" w:cs="Arial"/>
          <w:snapToGrid w:val="0"/>
          <w:sz w:val="24"/>
          <w:szCs w:val="24"/>
        </w:rPr>
        <w:t>31, 201</w:t>
      </w:r>
      <w:r>
        <w:rPr>
          <w:rFonts w:ascii="Arial" w:eastAsia="Times New Roman" w:hAnsi="Arial" w:cs="Arial"/>
          <w:snapToGrid w:val="0"/>
          <w:sz w:val="24"/>
          <w:szCs w:val="24"/>
        </w:rPr>
        <w:t>7</w:t>
      </w:r>
      <w:r w:rsidR="000E5FC7" w:rsidRPr="00C61002">
        <w:rPr>
          <w:rFonts w:ascii="Arial" w:eastAsia="Times New Roman" w:hAnsi="Arial" w:cs="Arial"/>
          <w:snapToGrid w:val="0"/>
          <w:sz w:val="24"/>
          <w:szCs w:val="24"/>
        </w:rPr>
        <w:t>)</w:t>
      </w:r>
    </w:p>
    <w:p w:rsidR="00C61002" w:rsidRDefault="00C61002" w:rsidP="00C61002">
      <w:pPr>
        <w:widowControl w:val="0"/>
        <w:tabs>
          <w:tab w:val="left" w:pos="7459"/>
        </w:tabs>
        <w:autoSpaceDE w:val="0"/>
        <w:autoSpaceDN w:val="0"/>
        <w:spacing w:after="0" w:line="254" w:lineRule="atLeast"/>
        <w:jc w:val="both"/>
        <w:rPr>
          <w:rFonts w:ascii="Arial" w:eastAsia="Times New Roman" w:hAnsi="Arial" w:cs="Arial"/>
          <w:snapToGrid w:val="0"/>
          <w:sz w:val="24"/>
          <w:szCs w:val="24"/>
        </w:rPr>
      </w:pPr>
    </w:p>
    <w:p w:rsidR="000E5FC7" w:rsidRPr="000E5FC7" w:rsidRDefault="00C61002" w:rsidP="00C61002">
      <w:pPr>
        <w:widowControl w:val="0"/>
        <w:tabs>
          <w:tab w:val="left" w:pos="7459"/>
        </w:tabs>
        <w:autoSpaceDE w:val="0"/>
        <w:autoSpaceDN w:val="0"/>
        <w:spacing w:after="0" w:line="254"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 xml:space="preserve"> </w:t>
      </w:r>
    </w:p>
    <w:p w:rsidR="000E5FC7" w:rsidRPr="000E5FC7" w:rsidRDefault="000E5FC7" w:rsidP="000E5FC7">
      <w:pPr>
        <w:widowControl w:val="0"/>
        <w:spacing w:line="216" w:lineRule="atLeast"/>
        <w:jc w:val="both"/>
        <w:rPr>
          <w:rFonts w:ascii="Arial" w:eastAsia="Times New Roman" w:hAnsi="Arial" w:cs="Arial"/>
          <w:snapToGrid w:val="0"/>
          <w:sz w:val="24"/>
          <w:szCs w:val="24"/>
        </w:rPr>
      </w:pPr>
      <w:r w:rsidRPr="000E5FC7">
        <w:rPr>
          <w:rFonts w:ascii="Arial" w:eastAsia="Times New Roman" w:hAnsi="Arial" w:cs="Arial"/>
          <w:b/>
          <w:bCs/>
          <w:snapToGrid w:val="0"/>
          <w:sz w:val="24"/>
          <w:szCs w:val="24"/>
        </w:rPr>
        <w:t>B.      Payment</w:t>
      </w:r>
    </w:p>
    <w:p w:rsidR="000E5FC7" w:rsidRPr="000E5FC7" w:rsidRDefault="000E5FC7" w:rsidP="000E5FC7">
      <w:pPr>
        <w:widowControl w:val="0"/>
        <w:autoSpaceDE w:val="0"/>
        <w:autoSpaceDN w:val="0"/>
        <w:spacing w:after="0" w:line="244" w:lineRule="atLeast"/>
        <w:jc w:val="both"/>
        <w:rPr>
          <w:rFonts w:ascii="Arial" w:eastAsia="Times New Roman" w:hAnsi="Arial" w:cs="Arial"/>
          <w:sz w:val="24"/>
          <w:szCs w:val="24"/>
        </w:rPr>
      </w:pPr>
      <w:r w:rsidRPr="000E5FC7">
        <w:rPr>
          <w:rFonts w:ascii="Arial" w:eastAsia="Times New Roman" w:hAnsi="Arial" w:cs="Arial"/>
          <w:sz w:val="24"/>
          <w:szCs w:val="24"/>
        </w:rPr>
        <w:t>Payment shall be made within thirty (30) days of receipt by the center operator of an acceptable invoice.</w:t>
      </w:r>
    </w:p>
    <w:p w:rsidR="000E5FC7" w:rsidRPr="000E5FC7" w:rsidRDefault="000E5FC7" w:rsidP="000E5FC7">
      <w:pPr>
        <w:widowControl w:val="0"/>
        <w:spacing w:line="259" w:lineRule="atLeast"/>
        <w:rPr>
          <w:rFonts w:ascii="Arial" w:eastAsia="Times New Roman" w:hAnsi="Arial" w:cs="Arial"/>
          <w:snapToGrid w:val="0"/>
          <w:sz w:val="24"/>
          <w:szCs w:val="24"/>
        </w:rPr>
      </w:pPr>
    </w:p>
    <w:p w:rsidR="000E5FC7" w:rsidRPr="000E5FC7" w:rsidRDefault="000E5FC7" w:rsidP="000E5FC7">
      <w:pPr>
        <w:widowControl w:val="0"/>
        <w:spacing w:line="230" w:lineRule="atLeast"/>
        <w:jc w:val="both"/>
        <w:rPr>
          <w:rFonts w:ascii="Arial" w:eastAsia="Times New Roman" w:hAnsi="Arial" w:cs="Arial"/>
          <w:snapToGrid w:val="0"/>
          <w:sz w:val="24"/>
          <w:szCs w:val="24"/>
        </w:rPr>
      </w:pPr>
      <w:r w:rsidRPr="000E5FC7">
        <w:rPr>
          <w:rFonts w:ascii="Arial" w:eastAsia="Times New Roman" w:hAnsi="Arial" w:cs="Arial"/>
          <w:b/>
          <w:bCs/>
          <w:snapToGrid w:val="0"/>
          <w:sz w:val="24"/>
          <w:szCs w:val="24"/>
        </w:rPr>
        <w:t>ARTICLE VI: Indemnification and Insurance</w:t>
      </w:r>
    </w:p>
    <w:p w:rsidR="000E5FC7" w:rsidRPr="000E5FC7" w:rsidRDefault="000E5FC7" w:rsidP="000E5FC7">
      <w:pPr>
        <w:widowControl w:val="0"/>
        <w:spacing w:line="254"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The subcontractor does hereby agree to indemnify and hold harmless the center; the center operator; the Department of Labor and their officers, agents, and employees from any claim, action, lawsuit or liability for injury or damage to any person or property arising out of performance of this agreement. The subcontractor is required to maintain a current professional liability policy with a limit of at least $1,000,000 per claim, $3,000,000 annual aggregate.</w:t>
      </w:r>
    </w:p>
    <w:p w:rsidR="000E5FC7" w:rsidRPr="000E5FC7" w:rsidRDefault="000E5FC7" w:rsidP="000E5FC7">
      <w:pPr>
        <w:widowControl w:val="0"/>
        <w:spacing w:line="278" w:lineRule="atLeast"/>
        <w:jc w:val="both"/>
        <w:rPr>
          <w:rFonts w:ascii="Arial" w:eastAsia="Times New Roman" w:hAnsi="Arial" w:cs="Arial"/>
          <w:b/>
          <w:bCs/>
          <w:snapToGrid w:val="0"/>
          <w:sz w:val="24"/>
          <w:szCs w:val="24"/>
        </w:rPr>
      </w:pPr>
    </w:p>
    <w:p w:rsidR="000E5FC7" w:rsidRPr="000E5FC7" w:rsidRDefault="000E5FC7" w:rsidP="000E5FC7">
      <w:pPr>
        <w:widowControl w:val="0"/>
        <w:spacing w:line="278" w:lineRule="atLeast"/>
        <w:jc w:val="both"/>
        <w:rPr>
          <w:rFonts w:ascii="Arial" w:eastAsia="Times New Roman" w:hAnsi="Arial" w:cs="Arial"/>
          <w:snapToGrid w:val="0"/>
          <w:sz w:val="24"/>
          <w:szCs w:val="24"/>
        </w:rPr>
      </w:pPr>
      <w:r w:rsidRPr="000E5FC7">
        <w:rPr>
          <w:rFonts w:ascii="Arial" w:eastAsia="Times New Roman" w:hAnsi="Arial" w:cs="Arial"/>
          <w:b/>
          <w:bCs/>
          <w:snapToGrid w:val="0"/>
          <w:sz w:val="24"/>
          <w:szCs w:val="24"/>
        </w:rPr>
        <w:t>ARTICLE VII: Independent Contractor</w:t>
      </w:r>
    </w:p>
    <w:p w:rsidR="000E5FC7" w:rsidRPr="000E5FC7" w:rsidRDefault="000E5FC7" w:rsidP="000E5FC7">
      <w:pPr>
        <w:widowControl w:val="0"/>
        <w:spacing w:line="254"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 xml:space="preserve">This agreement is not intended by the parties to constitute or create a joint venture, </w:t>
      </w:r>
      <w:r w:rsidRPr="000E5FC7">
        <w:rPr>
          <w:rFonts w:ascii="Arial" w:eastAsia="Times New Roman" w:hAnsi="Arial" w:cs="Arial"/>
          <w:snapToGrid w:val="0"/>
          <w:sz w:val="24"/>
          <w:szCs w:val="24"/>
        </w:rPr>
        <w:lastRenderedPageBreak/>
        <w:t>partnership, formal business organization of any kind, or employer/employee relationship between the parties, and the rights and obligations of all parties shall be only those expressly set forth herein. Neither party shall have authority to bind the other except to the extent authorized herein. The parties to this agreement shall remain as independent contractors at all times, and neither party shall act as the agent for the other.</w:t>
      </w:r>
    </w:p>
    <w:p w:rsidR="000E5FC7" w:rsidRPr="000E5FC7" w:rsidRDefault="000E5FC7" w:rsidP="000E5FC7">
      <w:pPr>
        <w:widowControl w:val="0"/>
        <w:spacing w:line="259"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Subcontractor shall secure and keep current, at its own expense, all licenses and other certifications required by law or otherwise necessary to fulfill the statement of work. Subcontractor shall be solely and exclusively liable to third parties for all costs incurred by the subcontractor and for all claims of damage against the subcontractor arising out of or based on subcontractor's performance of this agreement, and is responsible for maintaining proper insurance, at the subcontractor's sole expense, to cover any and all such contingencies. Subcontractor shall also assume full responsibility for payment of any and all federal, state, and local taxes or contributions imposed or required under unemployment insurance, social security, and income tax laws, with respect to subcontractor's performance under this agreement.</w:t>
      </w:r>
    </w:p>
    <w:p w:rsidR="000E5FC7" w:rsidRPr="000E5FC7" w:rsidRDefault="000E5FC7" w:rsidP="000E5FC7">
      <w:pPr>
        <w:widowControl w:val="0"/>
        <w:spacing w:line="288" w:lineRule="atLeast"/>
        <w:jc w:val="both"/>
        <w:rPr>
          <w:rFonts w:ascii="Arial" w:eastAsia="Times New Roman" w:hAnsi="Arial" w:cs="Arial"/>
          <w:snapToGrid w:val="0"/>
          <w:sz w:val="24"/>
          <w:szCs w:val="24"/>
        </w:rPr>
      </w:pPr>
    </w:p>
    <w:p w:rsidR="000E5FC7" w:rsidRPr="000E5FC7" w:rsidRDefault="000E5FC7" w:rsidP="000E5FC7">
      <w:pPr>
        <w:widowControl w:val="0"/>
        <w:spacing w:line="288" w:lineRule="atLeast"/>
        <w:jc w:val="both"/>
        <w:rPr>
          <w:rFonts w:ascii="Arial" w:eastAsia="Times New Roman" w:hAnsi="Arial" w:cs="Arial"/>
          <w:snapToGrid w:val="0"/>
          <w:sz w:val="24"/>
          <w:szCs w:val="24"/>
        </w:rPr>
      </w:pPr>
      <w:r w:rsidRPr="000E5FC7">
        <w:rPr>
          <w:rFonts w:ascii="Arial" w:eastAsia="Times New Roman" w:hAnsi="Arial" w:cs="Arial"/>
          <w:b/>
          <w:bCs/>
          <w:snapToGrid w:val="0"/>
          <w:sz w:val="24"/>
          <w:szCs w:val="24"/>
        </w:rPr>
        <w:t>ARTICLE VIII: Termination of Agreement</w:t>
      </w:r>
    </w:p>
    <w:p w:rsidR="000E5FC7" w:rsidRPr="000E5FC7" w:rsidRDefault="000E5FC7" w:rsidP="000E5FC7">
      <w:pPr>
        <w:widowControl w:val="0"/>
        <w:spacing w:line="259"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This agreement may be terminated by the center operator, or subcontractor upon thirty (30) days written notice. The notice shall be effective on the same date as duly posted in the United States mail, certified, addressed and postage paid. The notice shall be sent to the affected parties at:</w:t>
      </w:r>
    </w:p>
    <w:p w:rsidR="000E5FC7" w:rsidRPr="000E5FC7" w:rsidRDefault="000E5FC7" w:rsidP="000E5FC7">
      <w:pPr>
        <w:widowControl w:val="0"/>
        <w:spacing w:line="259" w:lineRule="atLeast"/>
        <w:rPr>
          <w:rFonts w:ascii="Arial" w:eastAsia="Times New Roman" w:hAnsi="Arial" w:cs="Arial"/>
          <w:snapToGrid w:val="0"/>
          <w:sz w:val="24"/>
          <w:szCs w:val="24"/>
        </w:rPr>
      </w:pPr>
    </w:p>
    <w:p w:rsidR="000E5FC7" w:rsidRPr="00C61002" w:rsidRDefault="000E5FC7" w:rsidP="00246521">
      <w:pPr>
        <w:pStyle w:val="NoSpacing"/>
        <w:rPr>
          <w:rFonts w:ascii="Arial" w:hAnsi="Arial" w:cs="Arial"/>
          <w:snapToGrid w:val="0"/>
          <w:sz w:val="24"/>
          <w:szCs w:val="24"/>
        </w:rPr>
      </w:pPr>
      <w:r w:rsidRPr="00246521">
        <w:rPr>
          <w:rFonts w:ascii="Arial" w:hAnsi="Arial" w:cs="Arial"/>
          <w:snapToGrid w:val="0"/>
          <w:sz w:val="24"/>
          <w:szCs w:val="24"/>
        </w:rPr>
        <w:t xml:space="preserve">To the center:   </w:t>
      </w:r>
      <w:r w:rsidRPr="00246521">
        <w:rPr>
          <w:rFonts w:ascii="Arial" w:hAnsi="Arial" w:cs="Arial"/>
          <w:snapToGrid w:val="0"/>
          <w:sz w:val="24"/>
          <w:szCs w:val="24"/>
        </w:rPr>
        <w:tab/>
      </w:r>
      <w:r w:rsidRPr="00246521">
        <w:rPr>
          <w:rFonts w:ascii="Arial" w:hAnsi="Arial" w:cs="Arial"/>
          <w:snapToGrid w:val="0"/>
          <w:sz w:val="24"/>
          <w:szCs w:val="24"/>
        </w:rPr>
        <w:tab/>
      </w:r>
      <w:r w:rsidR="00C61002">
        <w:rPr>
          <w:rFonts w:ascii="Arial" w:hAnsi="Arial" w:cs="Arial"/>
          <w:snapToGrid w:val="0"/>
          <w:sz w:val="24"/>
          <w:szCs w:val="24"/>
        </w:rPr>
        <w:t>Blue Ridge</w:t>
      </w:r>
      <w:r w:rsidRPr="00C61002">
        <w:rPr>
          <w:rFonts w:ascii="Arial" w:hAnsi="Arial" w:cs="Arial"/>
          <w:snapToGrid w:val="0"/>
          <w:sz w:val="24"/>
          <w:szCs w:val="24"/>
        </w:rPr>
        <w:t xml:space="preserve"> Job Corp Center</w:t>
      </w:r>
    </w:p>
    <w:p w:rsidR="000E5FC7" w:rsidRPr="00C61002" w:rsidRDefault="000E5FC7" w:rsidP="00246521">
      <w:pPr>
        <w:pStyle w:val="NoSpacing"/>
        <w:ind w:left="2160" w:firstLine="720"/>
        <w:rPr>
          <w:rFonts w:ascii="Arial" w:hAnsi="Arial" w:cs="Arial"/>
          <w:snapToGrid w:val="0"/>
          <w:sz w:val="24"/>
          <w:szCs w:val="24"/>
        </w:rPr>
      </w:pPr>
      <w:r w:rsidRPr="00C61002">
        <w:rPr>
          <w:rFonts w:ascii="Arial" w:hAnsi="Arial" w:cs="Arial"/>
          <w:snapToGrid w:val="0"/>
          <w:sz w:val="24"/>
          <w:szCs w:val="24"/>
        </w:rPr>
        <w:t xml:space="preserve">Attn: </w:t>
      </w:r>
      <w:r w:rsidR="00FB20B0" w:rsidRPr="00C61002">
        <w:rPr>
          <w:rFonts w:ascii="Arial" w:hAnsi="Arial" w:cs="Arial"/>
          <w:snapToGrid w:val="0"/>
          <w:sz w:val="24"/>
          <w:szCs w:val="24"/>
        </w:rPr>
        <w:t>Center Director</w:t>
      </w:r>
    </w:p>
    <w:p w:rsidR="00C61002" w:rsidRDefault="00C61002" w:rsidP="00C61002">
      <w:pPr>
        <w:widowControl w:val="0"/>
        <w:autoSpaceDE w:val="0"/>
        <w:autoSpaceDN w:val="0"/>
        <w:spacing w:after="0" w:line="220" w:lineRule="atLeast"/>
        <w:ind w:left="2520" w:firstLine="360"/>
        <w:jc w:val="both"/>
        <w:rPr>
          <w:rFonts w:ascii="Arial" w:eastAsia="Times New Roman" w:hAnsi="Arial" w:cs="Arial"/>
          <w:snapToGrid w:val="0"/>
          <w:sz w:val="24"/>
          <w:szCs w:val="24"/>
        </w:rPr>
      </w:pPr>
      <w:r>
        <w:rPr>
          <w:rFonts w:ascii="Arial" w:eastAsia="Times New Roman" w:hAnsi="Arial" w:cs="Arial"/>
          <w:snapToGrid w:val="0"/>
          <w:sz w:val="24"/>
          <w:szCs w:val="24"/>
        </w:rPr>
        <w:t>245 W. Main St.</w:t>
      </w:r>
      <w:r w:rsidRPr="00C61002">
        <w:rPr>
          <w:rFonts w:ascii="Arial" w:eastAsia="Times New Roman" w:hAnsi="Arial" w:cs="Arial"/>
          <w:snapToGrid w:val="0"/>
          <w:sz w:val="24"/>
          <w:szCs w:val="24"/>
        </w:rPr>
        <w:t xml:space="preserve"> </w:t>
      </w:r>
    </w:p>
    <w:p w:rsidR="00C61002" w:rsidRPr="00C61002" w:rsidRDefault="00C61002" w:rsidP="00C61002">
      <w:pPr>
        <w:widowControl w:val="0"/>
        <w:autoSpaceDE w:val="0"/>
        <w:autoSpaceDN w:val="0"/>
        <w:spacing w:after="0" w:line="220" w:lineRule="atLeast"/>
        <w:ind w:left="2520" w:firstLine="360"/>
        <w:jc w:val="both"/>
        <w:rPr>
          <w:rFonts w:ascii="Arial" w:eastAsia="Times New Roman" w:hAnsi="Arial" w:cs="Arial"/>
          <w:snapToGrid w:val="0"/>
          <w:sz w:val="24"/>
          <w:szCs w:val="24"/>
        </w:rPr>
      </w:pPr>
      <w:proofErr w:type="spellStart"/>
      <w:r w:rsidRPr="00C61002">
        <w:rPr>
          <w:rFonts w:ascii="Arial" w:eastAsia="Times New Roman" w:hAnsi="Arial" w:cs="Arial"/>
          <w:snapToGrid w:val="0"/>
          <w:sz w:val="24"/>
          <w:szCs w:val="24"/>
        </w:rPr>
        <w:t>Marion</w:t>
      </w:r>
      <w:proofErr w:type="gramStart"/>
      <w:r>
        <w:rPr>
          <w:rFonts w:ascii="Arial" w:eastAsia="Times New Roman" w:hAnsi="Arial" w:cs="Arial"/>
          <w:snapToGrid w:val="0"/>
          <w:sz w:val="24"/>
          <w:szCs w:val="24"/>
        </w:rPr>
        <w:t>,</w:t>
      </w:r>
      <w:r w:rsidRPr="00C61002">
        <w:rPr>
          <w:rFonts w:ascii="Arial" w:eastAsia="Times New Roman" w:hAnsi="Arial" w:cs="Arial"/>
          <w:snapToGrid w:val="0"/>
          <w:sz w:val="24"/>
          <w:szCs w:val="24"/>
        </w:rPr>
        <w:t>VA</w:t>
      </w:r>
      <w:proofErr w:type="spellEnd"/>
      <w:proofErr w:type="gramEnd"/>
      <w:r w:rsidRPr="00C61002">
        <w:rPr>
          <w:rFonts w:ascii="Arial" w:eastAsia="Times New Roman" w:hAnsi="Arial" w:cs="Arial"/>
          <w:snapToGrid w:val="0"/>
          <w:sz w:val="24"/>
          <w:szCs w:val="24"/>
        </w:rPr>
        <w:t xml:space="preserve"> 24354</w:t>
      </w:r>
    </w:p>
    <w:p w:rsidR="00246521" w:rsidRPr="00C61002" w:rsidRDefault="00246521" w:rsidP="00246521">
      <w:pPr>
        <w:pStyle w:val="NoSpacing"/>
        <w:rPr>
          <w:rFonts w:ascii="Arial" w:hAnsi="Arial" w:cs="Arial"/>
          <w:snapToGrid w:val="0"/>
          <w:sz w:val="24"/>
          <w:szCs w:val="24"/>
        </w:rPr>
      </w:pPr>
    </w:p>
    <w:p w:rsidR="000E5FC7" w:rsidRPr="00C61002" w:rsidRDefault="000E5FC7" w:rsidP="00246521">
      <w:pPr>
        <w:pStyle w:val="NoSpacing"/>
        <w:rPr>
          <w:rFonts w:ascii="Arial" w:hAnsi="Arial" w:cs="Arial"/>
          <w:snapToGrid w:val="0"/>
          <w:sz w:val="24"/>
          <w:szCs w:val="24"/>
        </w:rPr>
      </w:pPr>
      <w:r w:rsidRPr="00C61002">
        <w:rPr>
          <w:rFonts w:ascii="Arial" w:hAnsi="Arial" w:cs="Arial"/>
          <w:snapToGrid w:val="0"/>
          <w:sz w:val="24"/>
          <w:szCs w:val="24"/>
        </w:rPr>
        <w:t xml:space="preserve">To the center operator: </w:t>
      </w:r>
      <w:r w:rsidRPr="00C61002">
        <w:rPr>
          <w:rFonts w:ascii="Arial" w:hAnsi="Arial" w:cs="Arial"/>
          <w:snapToGrid w:val="0"/>
          <w:sz w:val="24"/>
          <w:szCs w:val="24"/>
        </w:rPr>
        <w:tab/>
      </w:r>
      <w:r w:rsidR="00C61002">
        <w:rPr>
          <w:rFonts w:ascii="Arial" w:hAnsi="Arial" w:cs="Arial"/>
          <w:snapToGrid w:val="0"/>
          <w:sz w:val="24"/>
          <w:szCs w:val="24"/>
        </w:rPr>
        <w:t>Serrato Corp</w:t>
      </w:r>
    </w:p>
    <w:p w:rsidR="00C61002" w:rsidRDefault="000E5FC7" w:rsidP="00C61002">
      <w:pPr>
        <w:pStyle w:val="NoSpacing"/>
        <w:rPr>
          <w:rFonts w:ascii="Arial" w:hAnsi="Arial" w:cs="Arial"/>
          <w:snapToGrid w:val="0"/>
          <w:sz w:val="24"/>
          <w:szCs w:val="24"/>
        </w:rPr>
      </w:pPr>
      <w:r w:rsidRPr="00C61002">
        <w:rPr>
          <w:rFonts w:ascii="Arial" w:hAnsi="Arial" w:cs="Arial"/>
          <w:snapToGrid w:val="0"/>
          <w:sz w:val="24"/>
          <w:szCs w:val="24"/>
        </w:rPr>
        <w:tab/>
      </w:r>
      <w:r w:rsidRPr="00C61002">
        <w:rPr>
          <w:rFonts w:ascii="Arial" w:hAnsi="Arial" w:cs="Arial"/>
          <w:snapToGrid w:val="0"/>
          <w:sz w:val="24"/>
          <w:szCs w:val="24"/>
        </w:rPr>
        <w:tab/>
      </w:r>
      <w:r w:rsidRPr="00C61002">
        <w:rPr>
          <w:rFonts w:ascii="Arial" w:hAnsi="Arial" w:cs="Arial"/>
          <w:snapToGrid w:val="0"/>
          <w:sz w:val="24"/>
          <w:szCs w:val="24"/>
        </w:rPr>
        <w:tab/>
      </w:r>
      <w:r w:rsidRPr="00C61002">
        <w:rPr>
          <w:rFonts w:ascii="Arial" w:hAnsi="Arial" w:cs="Arial"/>
          <w:snapToGrid w:val="0"/>
          <w:sz w:val="24"/>
          <w:szCs w:val="24"/>
        </w:rPr>
        <w:tab/>
      </w:r>
      <w:r w:rsidR="00C61002" w:rsidRPr="00E24694">
        <w:rPr>
          <w:rFonts w:ascii="Arial" w:hAnsi="Arial" w:cs="Arial"/>
          <w:snapToGrid w:val="0"/>
          <w:sz w:val="24"/>
          <w:szCs w:val="24"/>
        </w:rPr>
        <w:t>35 W. Council Street</w:t>
      </w:r>
    </w:p>
    <w:p w:rsidR="00C61002" w:rsidRDefault="00C61002" w:rsidP="00C61002">
      <w:pPr>
        <w:pStyle w:val="NoSpacing"/>
        <w:ind w:left="2160" w:firstLine="720"/>
        <w:rPr>
          <w:rFonts w:ascii="Arial" w:hAnsi="Arial" w:cs="Arial"/>
          <w:snapToGrid w:val="0"/>
          <w:sz w:val="24"/>
          <w:szCs w:val="24"/>
        </w:rPr>
      </w:pPr>
      <w:r w:rsidRPr="00E24694">
        <w:rPr>
          <w:rFonts w:ascii="Arial" w:hAnsi="Arial" w:cs="Arial"/>
          <w:snapToGrid w:val="0"/>
          <w:sz w:val="24"/>
          <w:szCs w:val="24"/>
        </w:rPr>
        <w:t>Tucson, AZ 85701</w:t>
      </w:r>
    </w:p>
    <w:p w:rsidR="00246521" w:rsidRDefault="00246521" w:rsidP="00C61002">
      <w:pPr>
        <w:pStyle w:val="NoSpacing"/>
        <w:rPr>
          <w:rFonts w:ascii="Arial" w:eastAsia="Times New Roman" w:hAnsi="Arial" w:cs="Arial"/>
          <w:snapToGrid w:val="0"/>
          <w:sz w:val="24"/>
          <w:szCs w:val="24"/>
        </w:rPr>
      </w:pPr>
    </w:p>
    <w:p w:rsidR="000B395F" w:rsidRPr="00246521" w:rsidRDefault="000E5FC7" w:rsidP="000B395F">
      <w:pPr>
        <w:widowControl w:val="0"/>
        <w:autoSpaceDE w:val="0"/>
        <w:autoSpaceDN w:val="0"/>
        <w:adjustRightInd w:val="0"/>
        <w:spacing w:after="0" w:line="240" w:lineRule="auto"/>
        <w:rPr>
          <w:rFonts w:ascii="Arial" w:eastAsia="Times New Roman" w:hAnsi="Arial" w:cs="Arial"/>
          <w:snapToGrid w:val="0"/>
          <w:sz w:val="24"/>
          <w:szCs w:val="24"/>
        </w:rPr>
      </w:pPr>
      <w:r w:rsidRPr="000E5FC7">
        <w:rPr>
          <w:rFonts w:ascii="Arial" w:eastAsia="Times New Roman" w:hAnsi="Arial" w:cs="Arial"/>
          <w:snapToGrid w:val="0"/>
          <w:sz w:val="24"/>
          <w:szCs w:val="24"/>
        </w:rPr>
        <w:t>To Subcontractor:</w:t>
      </w:r>
      <w:r w:rsidRPr="000E5FC7">
        <w:rPr>
          <w:rFonts w:ascii="Arial" w:eastAsia="Times New Roman" w:hAnsi="Arial" w:cs="Arial"/>
          <w:snapToGrid w:val="0"/>
          <w:sz w:val="24"/>
          <w:szCs w:val="24"/>
        </w:rPr>
        <w:tab/>
      </w:r>
      <w:r w:rsidR="00246521">
        <w:rPr>
          <w:rFonts w:ascii="Arial" w:eastAsia="Times New Roman" w:hAnsi="Arial" w:cs="Arial"/>
          <w:snapToGrid w:val="0"/>
          <w:sz w:val="24"/>
          <w:szCs w:val="24"/>
        </w:rPr>
        <w:tab/>
      </w:r>
    </w:p>
    <w:p w:rsidR="000E5FC7" w:rsidRPr="00246521" w:rsidRDefault="000E5FC7" w:rsidP="00246521">
      <w:pPr>
        <w:widowControl w:val="0"/>
        <w:spacing w:line="268" w:lineRule="atLeast"/>
        <w:ind w:left="2160" w:firstLine="720"/>
        <w:jc w:val="both"/>
        <w:rPr>
          <w:rFonts w:ascii="Arial" w:eastAsia="Times New Roman" w:hAnsi="Arial" w:cs="Arial"/>
          <w:snapToGrid w:val="0"/>
          <w:sz w:val="24"/>
          <w:szCs w:val="24"/>
          <w:u w:val="single"/>
        </w:rPr>
      </w:pPr>
      <w:r w:rsidRPr="00246521">
        <w:rPr>
          <w:rFonts w:ascii="Arial" w:eastAsia="Times New Roman" w:hAnsi="Arial" w:cs="Arial"/>
          <w:snapToGrid w:val="0"/>
          <w:sz w:val="24"/>
          <w:szCs w:val="24"/>
        </w:rPr>
        <w:tab/>
      </w:r>
    </w:p>
    <w:p w:rsidR="000E5FC7" w:rsidRPr="000E5FC7" w:rsidRDefault="000E5FC7" w:rsidP="000E5FC7">
      <w:pPr>
        <w:widowControl w:val="0"/>
        <w:spacing w:line="268" w:lineRule="atLeast"/>
        <w:jc w:val="both"/>
        <w:rPr>
          <w:rFonts w:ascii="Arial" w:eastAsia="Times New Roman" w:hAnsi="Arial" w:cs="Arial"/>
          <w:snapToGrid w:val="0"/>
          <w:color w:val="FF6600"/>
          <w:sz w:val="24"/>
          <w:szCs w:val="24"/>
          <w:u w:val="single"/>
        </w:rPr>
      </w:pPr>
    </w:p>
    <w:p w:rsidR="000E5FC7" w:rsidRPr="000E5FC7" w:rsidRDefault="000E5FC7" w:rsidP="000E5FC7">
      <w:pPr>
        <w:widowControl w:val="0"/>
        <w:spacing w:line="249"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The center operator also reserves the right to terminate this agreement, in whole or in part, with or without notice.</w:t>
      </w:r>
    </w:p>
    <w:p w:rsidR="000E5FC7" w:rsidRPr="000E5FC7" w:rsidRDefault="000E5FC7" w:rsidP="000E5FC7">
      <w:pPr>
        <w:widowControl w:val="0"/>
        <w:spacing w:line="249" w:lineRule="atLeast"/>
        <w:jc w:val="both"/>
        <w:rPr>
          <w:rFonts w:ascii="Arial" w:eastAsia="Times New Roman" w:hAnsi="Arial" w:cs="Arial"/>
          <w:snapToGrid w:val="0"/>
          <w:sz w:val="24"/>
          <w:szCs w:val="24"/>
        </w:rPr>
      </w:pPr>
    </w:p>
    <w:p w:rsidR="000E5FC7" w:rsidRPr="000E5FC7" w:rsidRDefault="000E5FC7" w:rsidP="000E5FC7">
      <w:pPr>
        <w:widowControl w:val="0"/>
        <w:spacing w:line="230" w:lineRule="atLeast"/>
        <w:jc w:val="both"/>
        <w:rPr>
          <w:rFonts w:ascii="Arial" w:eastAsia="Times New Roman" w:hAnsi="Arial" w:cs="Arial"/>
          <w:snapToGrid w:val="0"/>
          <w:sz w:val="24"/>
          <w:szCs w:val="24"/>
        </w:rPr>
      </w:pPr>
      <w:r w:rsidRPr="000E5FC7">
        <w:rPr>
          <w:rFonts w:ascii="Arial" w:eastAsia="Times New Roman" w:hAnsi="Arial" w:cs="Arial"/>
          <w:b/>
          <w:bCs/>
          <w:snapToGrid w:val="0"/>
          <w:sz w:val="24"/>
          <w:szCs w:val="24"/>
        </w:rPr>
        <w:t>ARTICLE IX: General Provisions</w:t>
      </w:r>
    </w:p>
    <w:p w:rsidR="000E5FC7" w:rsidRPr="000E5FC7" w:rsidRDefault="000E5FC7" w:rsidP="000E5FC7">
      <w:pPr>
        <w:widowControl w:val="0"/>
        <w:spacing w:line="312"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lastRenderedPageBreak/>
        <w:t>The parties agree that the following provisions are applicable to this agreement:</w:t>
      </w:r>
    </w:p>
    <w:p w:rsidR="000E5FC7" w:rsidRPr="000E5FC7" w:rsidRDefault="000E5FC7" w:rsidP="000E5FC7">
      <w:pPr>
        <w:widowControl w:val="0"/>
        <w:numPr>
          <w:ilvl w:val="0"/>
          <w:numId w:val="13"/>
        </w:numPr>
        <w:autoSpaceDE w:val="0"/>
        <w:autoSpaceDN w:val="0"/>
        <w:spacing w:after="0" w:line="254"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That the subcontractor agrees to perform its services in accordance with professional standards and policies, procedures, and guidelines as may be established, from time to time, by the Department of Labor and/or the center operator. The subcontractor further agrees and acknowledges that the Department of Labor and the center operator reserve the right to change, modify, alter, and revoke the said policies, procedures, and guidelines.</w:t>
      </w:r>
    </w:p>
    <w:p w:rsidR="000E5FC7" w:rsidRPr="000E5FC7" w:rsidRDefault="000E5FC7" w:rsidP="000E5FC7">
      <w:pPr>
        <w:widowControl w:val="0"/>
        <w:spacing w:line="220" w:lineRule="atLeast"/>
        <w:jc w:val="both"/>
        <w:rPr>
          <w:rFonts w:ascii="Arial" w:eastAsia="Times New Roman" w:hAnsi="Arial" w:cs="Arial"/>
          <w:snapToGrid w:val="0"/>
          <w:sz w:val="24"/>
          <w:szCs w:val="24"/>
        </w:rPr>
      </w:pPr>
    </w:p>
    <w:p w:rsidR="000E5FC7" w:rsidRPr="000E5FC7" w:rsidRDefault="000E5FC7" w:rsidP="000E5FC7">
      <w:pPr>
        <w:widowControl w:val="0"/>
        <w:numPr>
          <w:ilvl w:val="0"/>
          <w:numId w:val="13"/>
        </w:numPr>
        <w:autoSpaceDE w:val="0"/>
        <w:autoSpaceDN w:val="0"/>
        <w:spacing w:after="0" w:line="254"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That no services under this agreement shall be delegated or subcontracted without the express written permission of the center operator.</w:t>
      </w:r>
    </w:p>
    <w:p w:rsidR="000E5FC7" w:rsidRPr="000E5FC7" w:rsidRDefault="000E5FC7" w:rsidP="000E5FC7">
      <w:pPr>
        <w:widowControl w:val="0"/>
        <w:spacing w:line="254" w:lineRule="atLeast"/>
        <w:jc w:val="both"/>
        <w:rPr>
          <w:rFonts w:ascii="Arial" w:eastAsia="Times New Roman" w:hAnsi="Arial" w:cs="Arial"/>
          <w:snapToGrid w:val="0"/>
          <w:sz w:val="24"/>
          <w:szCs w:val="24"/>
        </w:rPr>
      </w:pPr>
    </w:p>
    <w:p w:rsidR="000E5FC7" w:rsidRPr="000E5FC7" w:rsidRDefault="000E5FC7" w:rsidP="000E5FC7">
      <w:pPr>
        <w:widowControl w:val="0"/>
        <w:numPr>
          <w:ilvl w:val="0"/>
          <w:numId w:val="13"/>
        </w:numPr>
        <w:autoSpaceDE w:val="0"/>
        <w:autoSpaceDN w:val="0"/>
        <w:spacing w:after="0" w:line="259"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That the center operator may at any time, by written order, make reasonable requests for amendments and additions, within the general scope of this agreement, in the definition of services and tasks to be performed, the time, and the place of performance thereof.</w:t>
      </w:r>
    </w:p>
    <w:p w:rsidR="000E5FC7" w:rsidRPr="000E5FC7" w:rsidRDefault="000E5FC7" w:rsidP="000E5FC7">
      <w:pPr>
        <w:widowControl w:val="0"/>
        <w:spacing w:line="249" w:lineRule="atLeast"/>
        <w:rPr>
          <w:rFonts w:ascii="Arial" w:eastAsia="Times New Roman" w:hAnsi="Arial" w:cs="Arial"/>
          <w:snapToGrid w:val="0"/>
          <w:sz w:val="24"/>
          <w:szCs w:val="24"/>
        </w:rPr>
      </w:pPr>
    </w:p>
    <w:p w:rsidR="000E5FC7" w:rsidRPr="000E5FC7" w:rsidRDefault="000E5FC7" w:rsidP="000E5FC7">
      <w:pPr>
        <w:widowControl w:val="0"/>
        <w:numPr>
          <w:ilvl w:val="0"/>
          <w:numId w:val="13"/>
        </w:numPr>
        <w:autoSpaceDE w:val="0"/>
        <w:autoSpaceDN w:val="0"/>
        <w:spacing w:after="0" w:line="249"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That the subcontractor shall maintain confidential health records on each student. These records shall be maintained in accordance with all Department of Labor and Job Corps standards and shall be the property of the Department of Labor.</w:t>
      </w:r>
    </w:p>
    <w:p w:rsidR="000E5FC7" w:rsidRPr="000E5FC7" w:rsidRDefault="000E5FC7" w:rsidP="000E5FC7">
      <w:pPr>
        <w:widowControl w:val="0"/>
        <w:spacing w:line="254" w:lineRule="atLeast"/>
        <w:rPr>
          <w:rFonts w:ascii="Arial" w:eastAsia="Times New Roman" w:hAnsi="Arial" w:cs="Arial"/>
          <w:snapToGrid w:val="0"/>
          <w:sz w:val="24"/>
          <w:szCs w:val="24"/>
        </w:rPr>
      </w:pPr>
    </w:p>
    <w:p w:rsidR="000E5FC7" w:rsidRPr="000E5FC7" w:rsidRDefault="000E5FC7" w:rsidP="000E5FC7">
      <w:pPr>
        <w:widowControl w:val="0"/>
        <w:numPr>
          <w:ilvl w:val="0"/>
          <w:numId w:val="13"/>
        </w:numPr>
        <w:autoSpaceDE w:val="0"/>
        <w:autoSpaceDN w:val="0"/>
        <w:spacing w:after="0" w:line="254"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That the subcontractor shall make no public statements with respect to this agreement or its work there under and shall issue no public statements or advertising or conduct research related thereto without the prior written approval of the Center Director and the Department of Labor.</w:t>
      </w:r>
    </w:p>
    <w:p w:rsidR="000E5FC7" w:rsidRPr="000E5FC7" w:rsidRDefault="000E5FC7" w:rsidP="000E5FC7">
      <w:pPr>
        <w:widowControl w:val="0"/>
        <w:spacing w:line="220" w:lineRule="atLeast"/>
        <w:jc w:val="both"/>
        <w:rPr>
          <w:rFonts w:ascii="Arial" w:eastAsia="Times New Roman" w:hAnsi="Arial" w:cs="Arial"/>
          <w:snapToGrid w:val="0"/>
          <w:sz w:val="24"/>
          <w:szCs w:val="24"/>
        </w:rPr>
      </w:pPr>
    </w:p>
    <w:p w:rsidR="000E5FC7" w:rsidRPr="000E5FC7" w:rsidRDefault="000E5FC7" w:rsidP="000E5FC7">
      <w:pPr>
        <w:widowControl w:val="0"/>
        <w:numPr>
          <w:ilvl w:val="0"/>
          <w:numId w:val="13"/>
        </w:numPr>
        <w:autoSpaceDE w:val="0"/>
        <w:autoSpaceDN w:val="0"/>
        <w:spacing w:after="0" w:line="249"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That the subcontractor shall provide the center operator with current copies of professional licenses and insurance certificates.</w:t>
      </w:r>
    </w:p>
    <w:p w:rsidR="000E5FC7" w:rsidRPr="000E5FC7" w:rsidRDefault="000E5FC7" w:rsidP="000E5FC7">
      <w:pPr>
        <w:widowControl w:val="0"/>
        <w:spacing w:line="249" w:lineRule="atLeast"/>
        <w:jc w:val="both"/>
        <w:rPr>
          <w:rFonts w:ascii="Arial" w:eastAsia="Times New Roman" w:hAnsi="Arial" w:cs="Arial"/>
          <w:snapToGrid w:val="0"/>
          <w:sz w:val="24"/>
          <w:szCs w:val="24"/>
        </w:rPr>
      </w:pPr>
    </w:p>
    <w:p w:rsidR="000E5FC7" w:rsidRPr="000E5FC7" w:rsidRDefault="000E5FC7" w:rsidP="000E5FC7">
      <w:pPr>
        <w:widowControl w:val="0"/>
        <w:numPr>
          <w:ilvl w:val="0"/>
          <w:numId w:val="13"/>
        </w:numPr>
        <w:autoSpaceDE w:val="0"/>
        <w:autoSpaceDN w:val="0"/>
        <w:spacing w:after="0" w:line="249"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That it is understood and agreed that the services provided by the subcontractor are subject to monitoring and review by the Department of Labor.</w:t>
      </w:r>
    </w:p>
    <w:p w:rsidR="000E5FC7" w:rsidRPr="000E5FC7" w:rsidRDefault="000E5FC7" w:rsidP="000E5FC7">
      <w:pPr>
        <w:widowControl w:val="0"/>
        <w:spacing w:line="254" w:lineRule="atLeast"/>
        <w:rPr>
          <w:rFonts w:ascii="Arial" w:eastAsia="Times New Roman" w:hAnsi="Arial" w:cs="Arial"/>
          <w:snapToGrid w:val="0"/>
          <w:sz w:val="24"/>
          <w:szCs w:val="24"/>
        </w:rPr>
      </w:pPr>
    </w:p>
    <w:p w:rsidR="000E5FC7" w:rsidRPr="000E5FC7" w:rsidRDefault="000E5FC7" w:rsidP="000E5FC7">
      <w:pPr>
        <w:widowControl w:val="0"/>
        <w:numPr>
          <w:ilvl w:val="0"/>
          <w:numId w:val="13"/>
        </w:numPr>
        <w:autoSpaceDE w:val="0"/>
        <w:autoSpaceDN w:val="0"/>
        <w:spacing w:after="0" w:line="254"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That this agreement is subject to the terms and conditions of the center operator's prime contract and certain provisions contained therein may be applicable to subcontractor. It is hereby understood and agreed that the provisions set forth in Attachment 2, if any, are hereby incorporated into this agreement by reference and shall have the same force and effect as though set out in full text herein.</w:t>
      </w:r>
    </w:p>
    <w:p w:rsidR="000E5FC7" w:rsidRPr="000E5FC7" w:rsidRDefault="000E5FC7" w:rsidP="000E5FC7">
      <w:pPr>
        <w:widowControl w:val="0"/>
        <w:spacing w:line="254" w:lineRule="atLeast"/>
        <w:rPr>
          <w:rFonts w:ascii="Arial" w:eastAsia="Times New Roman" w:hAnsi="Arial" w:cs="Arial"/>
          <w:snapToGrid w:val="0"/>
          <w:sz w:val="24"/>
          <w:szCs w:val="24"/>
        </w:rPr>
      </w:pPr>
    </w:p>
    <w:p w:rsidR="000E5FC7" w:rsidRPr="000E5FC7" w:rsidRDefault="000E5FC7" w:rsidP="000E5FC7">
      <w:pPr>
        <w:widowControl w:val="0"/>
        <w:numPr>
          <w:ilvl w:val="0"/>
          <w:numId w:val="13"/>
        </w:numPr>
        <w:autoSpaceDE w:val="0"/>
        <w:autoSpaceDN w:val="0"/>
        <w:spacing w:after="0" w:line="220"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 xml:space="preserve">The agreement shall be construed and enforced in accordance with the laws of the state of </w:t>
      </w:r>
      <w:r w:rsidR="00C61002">
        <w:rPr>
          <w:rFonts w:ascii="Arial" w:eastAsia="Times New Roman" w:hAnsi="Arial" w:cs="Arial"/>
          <w:snapToGrid w:val="0"/>
          <w:sz w:val="24"/>
          <w:szCs w:val="24"/>
        </w:rPr>
        <w:t>Virginia</w:t>
      </w:r>
      <w:r w:rsidRPr="000E5FC7">
        <w:rPr>
          <w:rFonts w:ascii="Arial" w:eastAsia="Times New Roman" w:hAnsi="Arial" w:cs="Arial"/>
          <w:snapToGrid w:val="0"/>
          <w:sz w:val="24"/>
          <w:szCs w:val="24"/>
        </w:rPr>
        <w:t>.</w:t>
      </w:r>
    </w:p>
    <w:p w:rsidR="000E5FC7" w:rsidRPr="000E5FC7" w:rsidRDefault="000E5FC7" w:rsidP="000E5FC7">
      <w:pPr>
        <w:widowControl w:val="0"/>
        <w:spacing w:line="220" w:lineRule="atLeast"/>
        <w:jc w:val="both"/>
        <w:rPr>
          <w:rFonts w:ascii="Arial" w:eastAsia="Times New Roman" w:hAnsi="Arial" w:cs="Arial"/>
          <w:snapToGrid w:val="0"/>
          <w:sz w:val="24"/>
          <w:szCs w:val="24"/>
        </w:rPr>
      </w:pPr>
    </w:p>
    <w:p w:rsidR="000E5FC7" w:rsidRPr="000E5FC7" w:rsidRDefault="000E5FC7" w:rsidP="000E5FC7">
      <w:pPr>
        <w:widowControl w:val="0"/>
        <w:numPr>
          <w:ilvl w:val="0"/>
          <w:numId w:val="13"/>
        </w:numPr>
        <w:autoSpaceDE w:val="0"/>
        <w:autoSpaceDN w:val="0"/>
        <w:spacing w:after="0" w:line="254"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If any term or provision of this agreement is held to be illegal, invalid, void, and/or unenforceable, for any reason, such term or provision shall be fully severable; this agreement shall be construed and enforced as if such illegal, invalid, void, and/or unenforceable term or provision had never comprised a part of this agreement; and the remaining terms and provisions of this agreement shall remain in full force and effect.</w:t>
      </w:r>
    </w:p>
    <w:p w:rsidR="000E5FC7" w:rsidRPr="000E5FC7" w:rsidRDefault="000E5FC7" w:rsidP="000E5FC7">
      <w:pPr>
        <w:widowControl w:val="0"/>
        <w:spacing w:line="220" w:lineRule="atLeast"/>
        <w:jc w:val="both"/>
        <w:rPr>
          <w:rFonts w:ascii="Arial" w:eastAsia="Times New Roman" w:hAnsi="Arial" w:cs="Arial"/>
          <w:snapToGrid w:val="0"/>
          <w:sz w:val="24"/>
          <w:szCs w:val="24"/>
        </w:rPr>
      </w:pPr>
    </w:p>
    <w:p w:rsidR="000E5FC7" w:rsidRPr="000E5FC7" w:rsidRDefault="000E5FC7" w:rsidP="000E5FC7">
      <w:pPr>
        <w:widowControl w:val="0"/>
        <w:numPr>
          <w:ilvl w:val="0"/>
          <w:numId w:val="13"/>
        </w:numPr>
        <w:autoSpaceDE w:val="0"/>
        <w:autoSpaceDN w:val="0"/>
        <w:spacing w:after="0" w:line="264" w:lineRule="atLeast"/>
        <w:jc w:val="both"/>
        <w:rPr>
          <w:rFonts w:ascii="Arial" w:eastAsia="Times New Roman" w:hAnsi="Arial" w:cs="Arial"/>
          <w:snapToGrid w:val="0"/>
          <w:sz w:val="24"/>
          <w:szCs w:val="24"/>
        </w:rPr>
      </w:pPr>
      <w:r w:rsidRPr="000E5FC7">
        <w:rPr>
          <w:rFonts w:ascii="Arial" w:eastAsia="Times New Roman" w:hAnsi="Arial" w:cs="Arial"/>
          <w:snapToGrid w:val="0"/>
          <w:sz w:val="24"/>
          <w:szCs w:val="24"/>
        </w:rPr>
        <w:t>This agreement can only be modified in writing executed by each of the parties or their authorized agents.</w:t>
      </w:r>
    </w:p>
    <w:p w:rsidR="000E5FC7" w:rsidRPr="000E5FC7" w:rsidRDefault="000E5FC7" w:rsidP="000E5FC7">
      <w:pPr>
        <w:widowControl w:val="0"/>
        <w:spacing w:line="220" w:lineRule="atLeast"/>
        <w:jc w:val="both"/>
        <w:rPr>
          <w:rFonts w:ascii="Arial" w:eastAsia="Times New Roman" w:hAnsi="Arial" w:cs="Arial"/>
          <w:snapToGrid w:val="0"/>
          <w:sz w:val="24"/>
          <w:szCs w:val="24"/>
        </w:rPr>
      </w:pPr>
    </w:p>
    <w:p w:rsidR="000E5FC7" w:rsidRDefault="000E5FC7" w:rsidP="000E5FC7">
      <w:pPr>
        <w:widowControl w:val="0"/>
        <w:numPr>
          <w:ilvl w:val="0"/>
          <w:numId w:val="13"/>
        </w:numPr>
        <w:autoSpaceDE w:val="0"/>
        <w:autoSpaceDN w:val="0"/>
        <w:spacing w:after="0" w:line="259"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This writing is intended by the parties to be the final expression of their agreement and is a complete and exclusive statement of its terms, and all communications, negotiations, considerations, and representations, whether written or oral, between the parties with respect to the subject matter of this agreement are incorporated. Other than as specifically set forth in this agreement, no representations, understandings, and/or agreements have been made or relied upon in the making of this agreement.</w:t>
      </w:r>
    </w:p>
    <w:p w:rsidR="00BA72F0" w:rsidRPr="00BA72F0" w:rsidRDefault="00BA72F0" w:rsidP="00B3133C">
      <w:pPr>
        <w:widowControl w:val="0"/>
        <w:autoSpaceDE w:val="0"/>
        <w:autoSpaceDN w:val="0"/>
        <w:spacing w:after="0" w:line="259" w:lineRule="atLeast"/>
        <w:rPr>
          <w:rFonts w:ascii="Arial" w:eastAsia="Times New Roman" w:hAnsi="Arial" w:cs="Arial"/>
          <w:snapToGrid w:val="0"/>
          <w:color w:val="FF0000"/>
          <w:sz w:val="24"/>
          <w:szCs w:val="24"/>
        </w:rPr>
      </w:pPr>
    </w:p>
    <w:p w:rsidR="000E5FC7" w:rsidRPr="000E5FC7" w:rsidRDefault="000E5FC7" w:rsidP="000E5FC7">
      <w:pPr>
        <w:spacing w:after="0" w:line="240" w:lineRule="auto"/>
        <w:rPr>
          <w:rFonts w:ascii="Arial" w:eastAsia="Times New Roman" w:hAnsi="Arial" w:cs="Arial"/>
          <w:b/>
          <w:bCs/>
          <w:sz w:val="24"/>
          <w:szCs w:val="24"/>
        </w:rPr>
      </w:pPr>
    </w:p>
    <w:p w:rsidR="000E5FC7" w:rsidRPr="000E5FC7" w:rsidRDefault="000E5FC7" w:rsidP="000E5FC7">
      <w:pPr>
        <w:spacing w:after="0" w:line="240" w:lineRule="auto"/>
        <w:jc w:val="center"/>
        <w:rPr>
          <w:rFonts w:ascii="Arial" w:eastAsia="Times New Roman" w:hAnsi="Arial" w:cs="Arial"/>
          <w:b/>
          <w:bCs/>
          <w:sz w:val="24"/>
          <w:szCs w:val="24"/>
        </w:rPr>
      </w:pPr>
    </w:p>
    <w:p w:rsidR="000E5FC7" w:rsidRPr="000E5FC7" w:rsidRDefault="000E5FC7" w:rsidP="000E5FC7">
      <w:pPr>
        <w:spacing w:after="0" w:line="240" w:lineRule="auto"/>
        <w:jc w:val="center"/>
        <w:rPr>
          <w:rFonts w:ascii="Arial" w:eastAsia="Times New Roman" w:hAnsi="Arial" w:cs="Arial"/>
          <w:b/>
          <w:bCs/>
          <w:sz w:val="24"/>
          <w:szCs w:val="24"/>
        </w:rPr>
      </w:pPr>
    </w:p>
    <w:p w:rsidR="000E5FC7" w:rsidRPr="000E5FC7" w:rsidRDefault="000E5FC7" w:rsidP="000E5FC7">
      <w:pPr>
        <w:spacing w:after="0" w:line="240" w:lineRule="auto"/>
        <w:jc w:val="center"/>
        <w:rPr>
          <w:rFonts w:ascii="Arial" w:eastAsia="Times New Roman" w:hAnsi="Arial" w:cs="Arial"/>
          <w:b/>
          <w:bCs/>
          <w:sz w:val="24"/>
          <w:szCs w:val="24"/>
        </w:rPr>
      </w:pPr>
    </w:p>
    <w:p w:rsidR="000E5FC7" w:rsidRPr="000E5FC7" w:rsidRDefault="000E5FC7" w:rsidP="000E5FC7">
      <w:pPr>
        <w:spacing w:after="0" w:line="240" w:lineRule="auto"/>
        <w:jc w:val="center"/>
        <w:rPr>
          <w:rFonts w:ascii="Arial" w:eastAsia="Times New Roman" w:hAnsi="Arial" w:cs="Arial"/>
          <w:b/>
          <w:bCs/>
          <w:sz w:val="24"/>
          <w:szCs w:val="24"/>
        </w:rPr>
      </w:pPr>
    </w:p>
    <w:p w:rsidR="000E5FC7" w:rsidRPr="000E5FC7" w:rsidRDefault="000E5FC7" w:rsidP="000E5FC7">
      <w:pPr>
        <w:spacing w:after="0" w:line="240" w:lineRule="auto"/>
        <w:jc w:val="center"/>
        <w:rPr>
          <w:rFonts w:ascii="Arial" w:eastAsia="Times New Roman" w:hAnsi="Arial" w:cs="Arial"/>
          <w:b/>
          <w:bCs/>
          <w:sz w:val="24"/>
          <w:szCs w:val="24"/>
        </w:rPr>
      </w:pPr>
    </w:p>
    <w:p w:rsidR="000E5FC7" w:rsidRPr="000E5FC7" w:rsidRDefault="000E5FC7" w:rsidP="000E5FC7">
      <w:pPr>
        <w:spacing w:after="0" w:line="240" w:lineRule="auto"/>
        <w:jc w:val="center"/>
        <w:rPr>
          <w:rFonts w:ascii="Arial" w:eastAsia="Times New Roman" w:hAnsi="Arial" w:cs="Arial"/>
          <w:b/>
          <w:bCs/>
          <w:sz w:val="24"/>
          <w:szCs w:val="24"/>
        </w:rPr>
      </w:pPr>
    </w:p>
    <w:p w:rsidR="000E5FC7" w:rsidRPr="000E5FC7" w:rsidRDefault="000E5FC7" w:rsidP="000E5FC7">
      <w:pPr>
        <w:spacing w:after="0" w:line="240" w:lineRule="auto"/>
        <w:jc w:val="center"/>
        <w:rPr>
          <w:rFonts w:ascii="Arial" w:eastAsia="Times New Roman" w:hAnsi="Arial" w:cs="Arial"/>
          <w:b/>
          <w:bCs/>
          <w:sz w:val="24"/>
          <w:szCs w:val="24"/>
        </w:rPr>
      </w:pPr>
    </w:p>
    <w:p w:rsidR="000E5FC7" w:rsidRPr="000E5FC7" w:rsidRDefault="000E5FC7" w:rsidP="000E5FC7">
      <w:pPr>
        <w:spacing w:after="0" w:line="240" w:lineRule="auto"/>
        <w:jc w:val="center"/>
        <w:rPr>
          <w:rFonts w:ascii="Arial" w:eastAsia="Times New Roman" w:hAnsi="Arial" w:cs="Arial"/>
          <w:b/>
          <w:bCs/>
          <w:sz w:val="24"/>
          <w:szCs w:val="24"/>
        </w:rPr>
      </w:pPr>
    </w:p>
    <w:p w:rsidR="000E5FC7" w:rsidRPr="000E5FC7" w:rsidRDefault="000E5FC7" w:rsidP="000E5FC7">
      <w:pPr>
        <w:spacing w:after="0" w:line="240" w:lineRule="auto"/>
        <w:jc w:val="center"/>
        <w:rPr>
          <w:rFonts w:ascii="Arial" w:eastAsia="Times New Roman" w:hAnsi="Arial" w:cs="Arial"/>
          <w:b/>
          <w:bCs/>
          <w:sz w:val="24"/>
          <w:szCs w:val="24"/>
        </w:rPr>
      </w:pPr>
    </w:p>
    <w:p w:rsidR="00246521" w:rsidRDefault="00246521">
      <w:pPr>
        <w:spacing w:after="0" w:line="240" w:lineRule="auto"/>
        <w:rPr>
          <w:rFonts w:ascii="Arial" w:eastAsia="Times New Roman" w:hAnsi="Arial" w:cs="Arial"/>
          <w:b/>
          <w:bCs/>
          <w:sz w:val="24"/>
          <w:szCs w:val="24"/>
        </w:rPr>
      </w:pPr>
      <w:r>
        <w:rPr>
          <w:rFonts w:ascii="Arial" w:eastAsia="Times New Roman" w:hAnsi="Arial" w:cs="Arial"/>
          <w:b/>
          <w:bCs/>
          <w:sz w:val="24"/>
          <w:szCs w:val="24"/>
        </w:rPr>
        <w:br w:type="page"/>
      </w:r>
    </w:p>
    <w:p w:rsidR="000E5FC7" w:rsidRPr="000E5FC7" w:rsidRDefault="000E5FC7" w:rsidP="000E5FC7">
      <w:pPr>
        <w:spacing w:after="0" w:line="240" w:lineRule="auto"/>
        <w:jc w:val="center"/>
        <w:rPr>
          <w:rFonts w:ascii="Arial" w:eastAsia="Times New Roman" w:hAnsi="Arial" w:cs="Arial"/>
          <w:b/>
          <w:bCs/>
          <w:sz w:val="24"/>
          <w:szCs w:val="24"/>
        </w:rPr>
      </w:pPr>
    </w:p>
    <w:p w:rsidR="000E5FC7" w:rsidRPr="000E5FC7" w:rsidRDefault="000E5FC7" w:rsidP="000E5FC7">
      <w:pPr>
        <w:spacing w:after="0" w:line="240" w:lineRule="auto"/>
        <w:jc w:val="center"/>
        <w:rPr>
          <w:rFonts w:ascii="Arial" w:eastAsia="Times New Roman" w:hAnsi="Arial" w:cs="Arial"/>
          <w:b/>
          <w:bCs/>
          <w:sz w:val="24"/>
          <w:szCs w:val="24"/>
        </w:rPr>
      </w:pPr>
    </w:p>
    <w:p w:rsidR="000E5FC7" w:rsidRPr="000E5FC7" w:rsidRDefault="000E5FC7" w:rsidP="000E5FC7">
      <w:pPr>
        <w:spacing w:after="0" w:line="240" w:lineRule="auto"/>
        <w:ind w:left="810" w:firstLine="270"/>
        <w:rPr>
          <w:rFonts w:ascii="Arial" w:eastAsia="Times New Roman" w:hAnsi="Arial" w:cs="Arial"/>
          <w:bCs/>
          <w:sz w:val="24"/>
          <w:szCs w:val="24"/>
        </w:rPr>
      </w:pPr>
      <w:r w:rsidRPr="000E5FC7">
        <w:rPr>
          <w:rFonts w:ascii="Arial" w:eastAsia="Times New Roman" w:hAnsi="Arial" w:cs="Arial"/>
          <w:bCs/>
          <w:sz w:val="24"/>
          <w:szCs w:val="24"/>
        </w:rPr>
        <w:t>Attachment 1</w:t>
      </w:r>
    </w:p>
    <w:p w:rsidR="000E5FC7" w:rsidRPr="000E5FC7" w:rsidRDefault="000E5FC7" w:rsidP="000E5FC7">
      <w:pPr>
        <w:spacing w:after="0" w:line="240" w:lineRule="auto"/>
        <w:ind w:left="810" w:firstLine="270"/>
        <w:rPr>
          <w:rFonts w:ascii="Arial" w:eastAsia="Times New Roman" w:hAnsi="Arial" w:cs="Arial"/>
          <w:bCs/>
          <w:sz w:val="24"/>
          <w:szCs w:val="24"/>
        </w:rPr>
      </w:pPr>
    </w:p>
    <w:p w:rsidR="000E5FC7" w:rsidRPr="000E5FC7" w:rsidRDefault="001B7783" w:rsidP="000E5FC7">
      <w:pPr>
        <w:spacing w:after="0" w:line="240" w:lineRule="auto"/>
        <w:ind w:left="810" w:firstLine="270"/>
        <w:jc w:val="center"/>
        <w:rPr>
          <w:rFonts w:ascii="Arial" w:eastAsia="Times New Roman" w:hAnsi="Arial" w:cs="Arial"/>
          <w:b/>
          <w:bCs/>
          <w:sz w:val="24"/>
          <w:szCs w:val="24"/>
          <w:u w:val="single"/>
        </w:rPr>
      </w:pPr>
      <w:r>
        <w:rPr>
          <w:rFonts w:ascii="Arial" w:eastAsia="Times New Roman" w:hAnsi="Arial" w:cs="Arial"/>
          <w:b/>
          <w:bCs/>
          <w:sz w:val="24"/>
          <w:szCs w:val="24"/>
          <w:u w:val="single"/>
        </w:rPr>
        <w:t>PA/NP</w:t>
      </w:r>
      <w:r w:rsidR="000E5FC7" w:rsidRPr="000E5FC7">
        <w:rPr>
          <w:rFonts w:ascii="Arial" w:eastAsia="Times New Roman" w:hAnsi="Arial" w:cs="Arial"/>
          <w:b/>
          <w:bCs/>
          <w:sz w:val="24"/>
          <w:szCs w:val="24"/>
          <w:u w:val="single"/>
        </w:rPr>
        <w:t xml:space="preserve"> Scope of Work</w:t>
      </w:r>
    </w:p>
    <w:p w:rsidR="000E5FC7" w:rsidRPr="000E5FC7" w:rsidRDefault="000E5FC7" w:rsidP="000E5FC7">
      <w:pPr>
        <w:spacing w:after="0" w:line="240" w:lineRule="auto"/>
        <w:rPr>
          <w:rFonts w:ascii="Arial" w:eastAsia="Times New Roman" w:hAnsi="Arial" w:cs="Arial"/>
          <w:sz w:val="24"/>
          <w:szCs w:val="24"/>
        </w:rPr>
      </w:pPr>
    </w:p>
    <w:p w:rsidR="00612947" w:rsidRPr="001B59A1" w:rsidRDefault="00612947" w:rsidP="00612947">
      <w:pPr>
        <w:spacing w:after="0" w:line="240" w:lineRule="auto"/>
        <w:jc w:val="center"/>
        <w:rPr>
          <w:rFonts w:ascii="Arial" w:eastAsia="Times New Roman" w:hAnsi="Arial"/>
          <w:b/>
          <w:color w:val="6A98D0"/>
          <w:spacing w:val="10"/>
          <w:sz w:val="28"/>
          <w:szCs w:val="48"/>
        </w:rPr>
      </w:pPr>
      <w:r w:rsidRPr="001B59A1">
        <w:rPr>
          <w:rFonts w:ascii="Arial" w:eastAsia="Times New Roman" w:hAnsi="Arial"/>
          <w:b/>
          <w:color w:val="6A98D0"/>
          <w:spacing w:val="10"/>
          <w:sz w:val="28"/>
          <w:szCs w:val="48"/>
        </w:rPr>
        <w:t xml:space="preserve">CENTER </w:t>
      </w:r>
      <w:r>
        <w:rPr>
          <w:rFonts w:ascii="Arial" w:eastAsia="Times New Roman" w:hAnsi="Arial"/>
          <w:b/>
          <w:color w:val="6A98D0"/>
          <w:spacing w:val="10"/>
          <w:sz w:val="28"/>
          <w:szCs w:val="48"/>
        </w:rPr>
        <w:t>PHYSICIAN ASSISTANT/NURSE PRACTITIONER</w:t>
      </w:r>
      <w:r w:rsidRPr="001B59A1">
        <w:rPr>
          <w:rFonts w:ascii="Arial" w:eastAsia="Times New Roman" w:hAnsi="Arial"/>
          <w:b/>
          <w:color w:val="6A98D0"/>
          <w:spacing w:val="10"/>
          <w:sz w:val="28"/>
          <w:szCs w:val="48"/>
        </w:rPr>
        <w:t xml:space="preserve"> STATEMENT OF WORK</w:t>
      </w:r>
    </w:p>
    <w:p w:rsidR="00612947" w:rsidRPr="001B59A1" w:rsidRDefault="00612947" w:rsidP="00612947">
      <w:pPr>
        <w:spacing w:after="0" w:line="240" w:lineRule="auto"/>
        <w:rPr>
          <w:rFonts w:ascii="Arial" w:eastAsia="Times New Roman" w:hAnsi="Arial" w:cs="Arial"/>
          <w:b/>
          <w:bCs/>
        </w:rPr>
      </w:pPr>
    </w:p>
    <w:p w:rsidR="00612947" w:rsidRPr="00612947" w:rsidRDefault="00612947" w:rsidP="00612947">
      <w:pPr>
        <w:shd w:val="clear" w:color="auto" w:fill="D9D9D9" w:themeFill="background1" w:themeFillShade="D9"/>
        <w:spacing w:after="0" w:line="240" w:lineRule="auto"/>
        <w:rPr>
          <w:rFonts w:ascii="Arial" w:eastAsia="Times New Roman" w:hAnsi="Arial" w:cs="Arial"/>
          <w:b/>
          <w:bCs/>
          <w:sz w:val="24"/>
          <w:szCs w:val="24"/>
        </w:rPr>
      </w:pPr>
      <w:r w:rsidRPr="00612947">
        <w:rPr>
          <w:rFonts w:ascii="Arial" w:eastAsia="Times New Roman" w:hAnsi="Arial" w:cs="Arial"/>
          <w:b/>
          <w:bCs/>
          <w:sz w:val="24"/>
          <w:szCs w:val="24"/>
        </w:rPr>
        <w:t>Section A</w:t>
      </w:r>
    </w:p>
    <w:p w:rsidR="00612947" w:rsidRPr="00612947" w:rsidRDefault="00612947" w:rsidP="00612947">
      <w:pPr>
        <w:widowControl w:val="0"/>
        <w:autoSpaceDE w:val="0"/>
        <w:autoSpaceDN w:val="0"/>
        <w:adjustRightInd w:val="0"/>
        <w:spacing w:after="0" w:line="240" w:lineRule="auto"/>
        <w:rPr>
          <w:rFonts w:ascii="Arial" w:eastAsia="Times New Roman" w:hAnsi="Arial" w:cs="Arial"/>
          <w:sz w:val="24"/>
          <w:szCs w:val="24"/>
        </w:rPr>
      </w:pPr>
    </w:p>
    <w:p w:rsidR="00612947" w:rsidRPr="00612947" w:rsidRDefault="00612947" w:rsidP="00612947">
      <w:pPr>
        <w:widowControl w:val="0"/>
        <w:autoSpaceDE w:val="0"/>
        <w:autoSpaceDN w:val="0"/>
        <w:adjustRightInd w:val="0"/>
        <w:spacing w:after="0" w:line="240" w:lineRule="auto"/>
        <w:rPr>
          <w:rFonts w:ascii="Arial" w:eastAsia="Times New Roman" w:hAnsi="Arial" w:cs="Arial"/>
          <w:sz w:val="24"/>
          <w:szCs w:val="24"/>
        </w:rPr>
      </w:pPr>
      <w:r w:rsidRPr="00612947">
        <w:rPr>
          <w:rFonts w:ascii="Arial" w:eastAsia="Times New Roman" w:hAnsi="Arial" w:cs="Arial"/>
          <w:sz w:val="24"/>
          <w:szCs w:val="24"/>
        </w:rPr>
        <w:t>The center and the center physician assistant (PA)/nurse practitioner (NP) hereby agree that the services to be provided will include, but will not be limited to, those health and wellness services specified in the Job Corps Federal Regulations (Title 20 Code of Federal Regulations, Part 638.510) in the Job Corps Policy and Requirements Handbook (PRH) Chapter 6, and applicable Technical Assistance Guides (TAGs).  These services include:</w:t>
      </w:r>
    </w:p>
    <w:p w:rsidR="00612947" w:rsidRPr="00612947" w:rsidRDefault="00612947" w:rsidP="00612947">
      <w:pPr>
        <w:tabs>
          <w:tab w:val="left" w:pos="360"/>
        </w:tabs>
        <w:spacing w:before="100" w:beforeAutospacing="1" w:after="100" w:afterAutospacing="1" w:line="240" w:lineRule="auto"/>
        <w:ind w:left="360" w:hanging="360"/>
        <w:rPr>
          <w:rFonts w:ascii="Arial" w:eastAsia="Times New Roman" w:hAnsi="Arial" w:cs="Arial"/>
          <w:sz w:val="24"/>
          <w:szCs w:val="24"/>
        </w:rPr>
      </w:pPr>
      <w:r w:rsidRPr="00612947">
        <w:rPr>
          <w:rFonts w:ascii="Arial" w:eastAsia="Times New Roman" w:hAnsi="Arial" w:cs="Arial"/>
          <w:sz w:val="24"/>
          <w:szCs w:val="24"/>
        </w:rPr>
        <w:t>1.</w:t>
      </w:r>
      <w:r w:rsidRPr="00612947">
        <w:rPr>
          <w:rFonts w:ascii="Arial" w:eastAsia="Times New Roman" w:hAnsi="Arial" w:cs="Arial"/>
          <w:sz w:val="24"/>
          <w:szCs w:val="24"/>
        </w:rPr>
        <w:tab/>
        <w:t>The development, implementation, and monitoring of the center health and wellness program, to help students become and stay employed, including:</w:t>
      </w:r>
    </w:p>
    <w:p w:rsidR="00612947" w:rsidRPr="00612947" w:rsidRDefault="00612947" w:rsidP="00612947">
      <w:pPr>
        <w:widowControl w:val="0"/>
        <w:numPr>
          <w:ilvl w:val="0"/>
          <w:numId w:val="16"/>
        </w:numPr>
        <w:autoSpaceDE w:val="0"/>
        <w:autoSpaceDN w:val="0"/>
        <w:adjustRightInd w:val="0"/>
        <w:spacing w:after="0" w:line="240" w:lineRule="auto"/>
        <w:rPr>
          <w:rFonts w:ascii="Arial" w:eastAsia="Times New Roman" w:hAnsi="Arial" w:cs="Arial"/>
          <w:sz w:val="24"/>
          <w:szCs w:val="24"/>
        </w:rPr>
      </w:pPr>
      <w:r w:rsidRPr="00612947">
        <w:rPr>
          <w:rFonts w:ascii="Arial" w:eastAsia="Times New Roman" w:hAnsi="Arial" w:cs="Arial"/>
          <w:sz w:val="24"/>
          <w:szCs w:val="24"/>
        </w:rPr>
        <w:t>Advising the center director and health services staff on all medical and health related matters.  This shall include staffing requirements; the advisability of medical separations, including the furnishing of diagnosis, prognosis, and recommendations for future care; the utilization and cost of services; the personalization of patient care; and any other health areas deemed appropriate by the center PA/NP and the center director.</w:t>
      </w:r>
    </w:p>
    <w:p w:rsidR="00612947" w:rsidRPr="00612947" w:rsidRDefault="00612947" w:rsidP="00612947">
      <w:pPr>
        <w:widowControl w:val="0"/>
        <w:autoSpaceDE w:val="0"/>
        <w:autoSpaceDN w:val="0"/>
        <w:adjustRightInd w:val="0"/>
        <w:spacing w:after="0" w:line="240" w:lineRule="auto"/>
        <w:ind w:left="720"/>
        <w:rPr>
          <w:rFonts w:ascii="Arial" w:eastAsia="Times New Roman" w:hAnsi="Arial" w:cs="Arial"/>
          <w:sz w:val="24"/>
          <w:szCs w:val="24"/>
        </w:rPr>
      </w:pPr>
    </w:p>
    <w:p w:rsidR="00612947" w:rsidRPr="00612947" w:rsidRDefault="00612947" w:rsidP="00612947">
      <w:pPr>
        <w:widowControl w:val="0"/>
        <w:numPr>
          <w:ilvl w:val="0"/>
          <w:numId w:val="16"/>
        </w:numPr>
        <w:autoSpaceDE w:val="0"/>
        <w:autoSpaceDN w:val="0"/>
        <w:adjustRightInd w:val="0"/>
        <w:spacing w:after="0" w:line="240" w:lineRule="auto"/>
        <w:rPr>
          <w:rFonts w:ascii="Arial" w:eastAsia="Times New Roman" w:hAnsi="Arial" w:cs="Arial"/>
          <w:sz w:val="24"/>
          <w:szCs w:val="24"/>
        </w:rPr>
      </w:pPr>
      <w:r w:rsidRPr="00612947">
        <w:rPr>
          <w:rFonts w:ascii="Arial" w:eastAsia="Times New Roman" w:hAnsi="Arial" w:cs="Arial"/>
          <w:sz w:val="24"/>
          <w:szCs w:val="24"/>
        </w:rPr>
        <w:t>Consulting with center staff on ordering, accounting for, and safeguarding health equipment, supplies, and medications.</w:t>
      </w:r>
    </w:p>
    <w:p w:rsidR="00612947" w:rsidRPr="00612947" w:rsidRDefault="00612947" w:rsidP="00612947">
      <w:pPr>
        <w:widowControl w:val="0"/>
        <w:autoSpaceDE w:val="0"/>
        <w:autoSpaceDN w:val="0"/>
        <w:adjustRightInd w:val="0"/>
        <w:spacing w:after="0" w:line="240" w:lineRule="auto"/>
        <w:ind w:left="720"/>
        <w:rPr>
          <w:rFonts w:ascii="Arial" w:eastAsia="Times New Roman" w:hAnsi="Arial" w:cs="Arial"/>
          <w:sz w:val="24"/>
          <w:szCs w:val="24"/>
        </w:rPr>
      </w:pPr>
    </w:p>
    <w:p w:rsidR="00612947" w:rsidRPr="00612947" w:rsidRDefault="00612947" w:rsidP="00612947">
      <w:pPr>
        <w:widowControl w:val="0"/>
        <w:numPr>
          <w:ilvl w:val="0"/>
          <w:numId w:val="16"/>
        </w:numPr>
        <w:autoSpaceDE w:val="0"/>
        <w:autoSpaceDN w:val="0"/>
        <w:adjustRightInd w:val="0"/>
        <w:spacing w:after="0" w:line="240" w:lineRule="auto"/>
        <w:rPr>
          <w:rFonts w:ascii="Arial" w:eastAsia="Times New Roman" w:hAnsi="Arial" w:cs="Arial"/>
          <w:sz w:val="24"/>
          <w:szCs w:val="24"/>
        </w:rPr>
      </w:pPr>
      <w:r w:rsidRPr="00612947">
        <w:rPr>
          <w:rFonts w:ascii="Arial" w:eastAsia="Times New Roman" w:hAnsi="Arial" w:cs="Arial"/>
          <w:sz w:val="24"/>
          <w:szCs w:val="24"/>
        </w:rPr>
        <w:t>With due regard for Job Corps requirements, the center PA/NP will prioritize health needs and set program direction accordingly.  To accomplish this, the center PA/NP should confer with the health and wellness manager (HWM), the center dentist, and center mental health consultant (CMHC), and meet with the center director or administrative officer on a monthly basis to review policies and expenditures for that period and establish restraints, if necessary, to stay within budgetary guidelines.  The center PA/NP may involve the regional health specialists in this process, if needed.</w:t>
      </w:r>
    </w:p>
    <w:p w:rsidR="00612947" w:rsidRPr="00612947" w:rsidRDefault="00612947" w:rsidP="00612947">
      <w:pPr>
        <w:widowControl w:val="0"/>
        <w:autoSpaceDE w:val="0"/>
        <w:autoSpaceDN w:val="0"/>
        <w:adjustRightInd w:val="0"/>
        <w:spacing w:after="0" w:line="240" w:lineRule="auto"/>
        <w:ind w:left="720"/>
        <w:rPr>
          <w:rFonts w:ascii="Arial" w:eastAsia="Times New Roman" w:hAnsi="Arial" w:cs="Arial"/>
          <w:sz w:val="24"/>
          <w:szCs w:val="24"/>
        </w:rPr>
      </w:pPr>
    </w:p>
    <w:p w:rsidR="00612947" w:rsidRPr="00612947" w:rsidRDefault="00612947" w:rsidP="00612947">
      <w:pPr>
        <w:widowControl w:val="0"/>
        <w:numPr>
          <w:ilvl w:val="0"/>
          <w:numId w:val="16"/>
        </w:numPr>
        <w:autoSpaceDE w:val="0"/>
        <w:autoSpaceDN w:val="0"/>
        <w:adjustRightInd w:val="0"/>
        <w:spacing w:after="0" w:line="240" w:lineRule="auto"/>
        <w:rPr>
          <w:rFonts w:ascii="Arial" w:eastAsia="Times New Roman" w:hAnsi="Arial" w:cs="Arial"/>
          <w:sz w:val="24"/>
          <w:szCs w:val="24"/>
        </w:rPr>
      </w:pPr>
      <w:r w:rsidRPr="00612947">
        <w:rPr>
          <w:rFonts w:ascii="Arial" w:eastAsia="Times New Roman" w:hAnsi="Arial" w:cs="Arial"/>
          <w:sz w:val="24"/>
          <w:szCs w:val="24"/>
        </w:rPr>
        <w:t>Developing a system to promote the coordination and integration of the health components (medical, oral health, mental health, environmental health, and health education) with other center activities.  This will be done in cooperation with the HWM, center dentist, and CMHC.</w:t>
      </w:r>
    </w:p>
    <w:p w:rsidR="00612947" w:rsidRPr="00612947" w:rsidRDefault="00612947" w:rsidP="00612947">
      <w:pPr>
        <w:widowControl w:val="0"/>
        <w:autoSpaceDE w:val="0"/>
        <w:autoSpaceDN w:val="0"/>
        <w:adjustRightInd w:val="0"/>
        <w:spacing w:after="0" w:line="240" w:lineRule="auto"/>
        <w:ind w:left="720"/>
        <w:rPr>
          <w:rFonts w:ascii="Arial" w:eastAsia="Times New Roman" w:hAnsi="Arial" w:cs="Arial"/>
          <w:sz w:val="24"/>
          <w:szCs w:val="24"/>
        </w:rPr>
      </w:pPr>
    </w:p>
    <w:p w:rsidR="00612947" w:rsidRPr="00612947" w:rsidRDefault="00612947" w:rsidP="00612947">
      <w:pPr>
        <w:widowControl w:val="0"/>
        <w:numPr>
          <w:ilvl w:val="0"/>
          <w:numId w:val="16"/>
        </w:numPr>
        <w:autoSpaceDE w:val="0"/>
        <w:autoSpaceDN w:val="0"/>
        <w:adjustRightInd w:val="0"/>
        <w:spacing w:after="0" w:line="240" w:lineRule="auto"/>
        <w:rPr>
          <w:rFonts w:ascii="Arial" w:eastAsia="Times New Roman" w:hAnsi="Arial" w:cs="Arial"/>
          <w:sz w:val="24"/>
          <w:szCs w:val="24"/>
        </w:rPr>
      </w:pPr>
      <w:r w:rsidRPr="00612947">
        <w:rPr>
          <w:rFonts w:ascii="Arial" w:eastAsia="Times New Roman" w:hAnsi="Arial" w:cs="Arial"/>
          <w:sz w:val="24"/>
          <w:szCs w:val="24"/>
        </w:rPr>
        <w:t xml:space="preserve">Providing advice and assistance to health education instructors on the </w:t>
      </w:r>
      <w:r w:rsidRPr="00612947">
        <w:rPr>
          <w:rFonts w:ascii="Arial" w:eastAsia="Times New Roman" w:hAnsi="Arial" w:cs="Arial"/>
          <w:sz w:val="24"/>
          <w:szCs w:val="24"/>
        </w:rPr>
        <w:lastRenderedPageBreak/>
        <w:t>implementation of the health and wellness program and promoting health and wellness outside the clinic walls (i.e., out on center) to enhance employability of the total student population.</w:t>
      </w:r>
    </w:p>
    <w:p w:rsidR="00612947" w:rsidRPr="00612947" w:rsidRDefault="00612947" w:rsidP="00612947">
      <w:pPr>
        <w:widowControl w:val="0"/>
        <w:autoSpaceDE w:val="0"/>
        <w:autoSpaceDN w:val="0"/>
        <w:adjustRightInd w:val="0"/>
        <w:spacing w:after="0" w:line="240" w:lineRule="auto"/>
        <w:ind w:left="720"/>
        <w:rPr>
          <w:rFonts w:ascii="Arial" w:eastAsia="Times New Roman" w:hAnsi="Arial" w:cs="Arial"/>
          <w:sz w:val="24"/>
          <w:szCs w:val="24"/>
        </w:rPr>
      </w:pPr>
    </w:p>
    <w:p w:rsidR="00612947" w:rsidRPr="00612947" w:rsidRDefault="00612947" w:rsidP="00612947">
      <w:pPr>
        <w:widowControl w:val="0"/>
        <w:numPr>
          <w:ilvl w:val="0"/>
          <w:numId w:val="16"/>
        </w:numPr>
        <w:autoSpaceDE w:val="0"/>
        <w:autoSpaceDN w:val="0"/>
        <w:adjustRightInd w:val="0"/>
        <w:spacing w:after="0" w:line="240" w:lineRule="auto"/>
        <w:rPr>
          <w:rFonts w:ascii="Arial" w:eastAsia="Times New Roman" w:hAnsi="Arial" w:cs="Arial"/>
          <w:sz w:val="24"/>
          <w:szCs w:val="24"/>
        </w:rPr>
      </w:pPr>
      <w:r w:rsidRPr="00612947">
        <w:rPr>
          <w:rFonts w:ascii="Arial" w:eastAsia="Times New Roman" w:hAnsi="Arial" w:cs="Arial"/>
          <w:sz w:val="24"/>
          <w:szCs w:val="24"/>
        </w:rPr>
        <w:t>Ensuring the maintenance, confidentiality, and safeguarding of all health records.</w:t>
      </w:r>
    </w:p>
    <w:p w:rsidR="00612947" w:rsidRPr="00612947" w:rsidRDefault="00612947" w:rsidP="00612947">
      <w:pPr>
        <w:widowControl w:val="0"/>
        <w:autoSpaceDE w:val="0"/>
        <w:autoSpaceDN w:val="0"/>
        <w:adjustRightInd w:val="0"/>
        <w:spacing w:after="0" w:line="240" w:lineRule="auto"/>
        <w:ind w:left="720"/>
        <w:rPr>
          <w:rFonts w:ascii="Arial" w:eastAsia="Times New Roman" w:hAnsi="Arial" w:cs="Arial"/>
          <w:sz w:val="24"/>
          <w:szCs w:val="24"/>
        </w:rPr>
      </w:pPr>
    </w:p>
    <w:p w:rsidR="00612947" w:rsidRPr="00612947" w:rsidRDefault="00612947" w:rsidP="00612947">
      <w:pPr>
        <w:widowControl w:val="0"/>
        <w:numPr>
          <w:ilvl w:val="0"/>
          <w:numId w:val="16"/>
        </w:numPr>
        <w:autoSpaceDE w:val="0"/>
        <w:autoSpaceDN w:val="0"/>
        <w:adjustRightInd w:val="0"/>
        <w:spacing w:after="0" w:line="240" w:lineRule="auto"/>
        <w:rPr>
          <w:rFonts w:ascii="Arial" w:eastAsia="Times New Roman" w:hAnsi="Arial" w:cs="Arial"/>
          <w:sz w:val="24"/>
          <w:szCs w:val="24"/>
        </w:rPr>
      </w:pPr>
      <w:r w:rsidRPr="00612947">
        <w:rPr>
          <w:rFonts w:ascii="Arial" w:eastAsia="Times New Roman" w:hAnsi="Arial" w:cs="Arial"/>
          <w:sz w:val="24"/>
          <w:szCs w:val="24"/>
        </w:rPr>
        <w:t>Issuing and maintaining signed and dated standing orders for medical care in accordance with the Health Care Guidelines TAG.</w:t>
      </w:r>
    </w:p>
    <w:p w:rsidR="00612947" w:rsidRPr="00612947" w:rsidRDefault="00612947" w:rsidP="00612947">
      <w:pPr>
        <w:widowControl w:val="0"/>
        <w:tabs>
          <w:tab w:val="left" w:pos="6541"/>
        </w:tabs>
        <w:autoSpaceDE w:val="0"/>
        <w:autoSpaceDN w:val="0"/>
        <w:adjustRightInd w:val="0"/>
        <w:spacing w:after="0" w:line="240" w:lineRule="auto"/>
        <w:ind w:left="720"/>
        <w:rPr>
          <w:rFonts w:ascii="Arial" w:eastAsia="Times New Roman" w:hAnsi="Arial" w:cs="Arial"/>
          <w:sz w:val="24"/>
          <w:szCs w:val="24"/>
        </w:rPr>
      </w:pPr>
      <w:r w:rsidRPr="00612947">
        <w:rPr>
          <w:rFonts w:ascii="Arial" w:eastAsia="Times New Roman" w:hAnsi="Arial" w:cs="Arial"/>
          <w:sz w:val="24"/>
          <w:szCs w:val="24"/>
        </w:rPr>
        <w:tab/>
      </w:r>
    </w:p>
    <w:p w:rsidR="00612947" w:rsidRPr="00612947" w:rsidRDefault="00612947" w:rsidP="00612947">
      <w:pPr>
        <w:widowControl w:val="0"/>
        <w:numPr>
          <w:ilvl w:val="0"/>
          <w:numId w:val="16"/>
        </w:numPr>
        <w:autoSpaceDE w:val="0"/>
        <w:autoSpaceDN w:val="0"/>
        <w:adjustRightInd w:val="0"/>
        <w:spacing w:after="0" w:line="240" w:lineRule="auto"/>
        <w:rPr>
          <w:rFonts w:ascii="Arial" w:eastAsia="Times New Roman" w:hAnsi="Arial" w:cs="Arial"/>
          <w:sz w:val="24"/>
          <w:szCs w:val="24"/>
        </w:rPr>
      </w:pPr>
      <w:r w:rsidRPr="00612947">
        <w:rPr>
          <w:rFonts w:ascii="Arial" w:eastAsia="Times New Roman" w:hAnsi="Arial" w:cs="Arial"/>
          <w:sz w:val="24"/>
          <w:szCs w:val="24"/>
        </w:rPr>
        <w:t>Staying current on Job Corps policies and procedures via frequent communication with the center’s HWM, review of the Job Corps Health and Wellness website and participation in monthly national center PA/NP teleconferences.</w:t>
      </w:r>
    </w:p>
    <w:p w:rsidR="00612947" w:rsidRPr="00612947" w:rsidRDefault="00612947" w:rsidP="00612947">
      <w:pPr>
        <w:spacing w:before="100" w:beforeAutospacing="1" w:after="100" w:afterAutospacing="1" w:line="240" w:lineRule="auto"/>
        <w:rPr>
          <w:rFonts w:ascii="Arial" w:eastAsia="Times New Roman" w:hAnsi="Arial" w:cs="Arial"/>
          <w:sz w:val="24"/>
          <w:szCs w:val="24"/>
        </w:rPr>
      </w:pPr>
    </w:p>
    <w:p w:rsidR="00612947" w:rsidRPr="00612947" w:rsidRDefault="00612947" w:rsidP="00612947">
      <w:pPr>
        <w:tabs>
          <w:tab w:val="left" w:pos="360"/>
        </w:tabs>
        <w:spacing w:before="100" w:beforeAutospacing="1" w:after="100" w:afterAutospacing="1" w:line="240" w:lineRule="auto"/>
        <w:ind w:left="360" w:hanging="360"/>
        <w:rPr>
          <w:rFonts w:ascii="Arial" w:eastAsia="Times New Roman" w:hAnsi="Arial" w:cs="Arial"/>
          <w:sz w:val="24"/>
          <w:szCs w:val="24"/>
        </w:rPr>
      </w:pPr>
      <w:r w:rsidRPr="00612947">
        <w:rPr>
          <w:rFonts w:ascii="Arial" w:eastAsia="Times New Roman" w:hAnsi="Arial" w:cs="Arial"/>
          <w:sz w:val="24"/>
          <w:szCs w:val="24"/>
        </w:rPr>
        <w:t>2.</w:t>
      </w:r>
      <w:r w:rsidRPr="00612947">
        <w:rPr>
          <w:rFonts w:ascii="Arial" w:eastAsia="Times New Roman" w:hAnsi="Arial" w:cs="Arial"/>
          <w:sz w:val="24"/>
          <w:szCs w:val="24"/>
        </w:rPr>
        <w:tab/>
        <w:t>Providing direct medical services to students, including:</w:t>
      </w:r>
    </w:p>
    <w:p w:rsidR="00612947" w:rsidRPr="00612947" w:rsidRDefault="00612947" w:rsidP="00612947">
      <w:pPr>
        <w:widowControl w:val="0"/>
        <w:numPr>
          <w:ilvl w:val="0"/>
          <w:numId w:val="17"/>
        </w:numPr>
        <w:autoSpaceDE w:val="0"/>
        <w:autoSpaceDN w:val="0"/>
        <w:adjustRightInd w:val="0"/>
        <w:spacing w:after="0" w:line="240" w:lineRule="auto"/>
        <w:rPr>
          <w:rFonts w:ascii="Arial" w:eastAsia="Times New Roman" w:hAnsi="Arial" w:cs="Arial"/>
          <w:sz w:val="24"/>
          <w:szCs w:val="24"/>
        </w:rPr>
      </w:pPr>
      <w:r w:rsidRPr="00612947">
        <w:rPr>
          <w:rFonts w:ascii="Arial" w:eastAsia="Times New Roman" w:hAnsi="Arial" w:cs="Arial"/>
          <w:sz w:val="24"/>
          <w:szCs w:val="24"/>
        </w:rPr>
        <w:t>A cursory medical inspection for each student within the first 48 hours after arrival on center, and a definitive medical examination and health history of each student within 14 days of arrival on center.  The medical examination will include the interpretation of all routine laboratory tests.  Although much of this work may be delegated, the center PA/NP maintains the ultimate responsibility for the quality of work performed.</w:t>
      </w:r>
    </w:p>
    <w:p w:rsidR="00612947" w:rsidRPr="00612947" w:rsidRDefault="00612947" w:rsidP="00612947">
      <w:pPr>
        <w:widowControl w:val="0"/>
        <w:autoSpaceDE w:val="0"/>
        <w:autoSpaceDN w:val="0"/>
        <w:adjustRightInd w:val="0"/>
        <w:spacing w:after="0" w:line="240" w:lineRule="auto"/>
        <w:ind w:left="720"/>
        <w:rPr>
          <w:rFonts w:ascii="Arial" w:eastAsia="Times New Roman" w:hAnsi="Arial" w:cs="Arial"/>
          <w:sz w:val="24"/>
          <w:szCs w:val="24"/>
        </w:rPr>
      </w:pPr>
    </w:p>
    <w:p w:rsidR="00612947" w:rsidRPr="00612947" w:rsidRDefault="00612947" w:rsidP="00612947">
      <w:pPr>
        <w:widowControl w:val="0"/>
        <w:numPr>
          <w:ilvl w:val="0"/>
          <w:numId w:val="17"/>
        </w:numPr>
        <w:autoSpaceDE w:val="0"/>
        <w:autoSpaceDN w:val="0"/>
        <w:adjustRightInd w:val="0"/>
        <w:spacing w:after="0" w:line="240" w:lineRule="auto"/>
        <w:rPr>
          <w:rFonts w:ascii="Arial" w:eastAsia="Times New Roman" w:hAnsi="Arial" w:cs="Arial"/>
          <w:sz w:val="24"/>
          <w:szCs w:val="24"/>
        </w:rPr>
      </w:pPr>
      <w:r w:rsidRPr="00612947">
        <w:rPr>
          <w:rFonts w:ascii="Arial" w:eastAsia="Times New Roman" w:hAnsi="Arial" w:cs="Arial"/>
          <w:sz w:val="24"/>
          <w:szCs w:val="24"/>
        </w:rPr>
        <w:t>Diagnosis and treatment of illness and injury, including the center PA/NP's availability on center for acute illness and injury visits.</w:t>
      </w:r>
    </w:p>
    <w:p w:rsidR="00612947" w:rsidRPr="00612947" w:rsidRDefault="00612947" w:rsidP="00612947">
      <w:pPr>
        <w:widowControl w:val="0"/>
        <w:autoSpaceDE w:val="0"/>
        <w:autoSpaceDN w:val="0"/>
        <w:adjustRightInd w:val="0"/>
        <w:spacing w:after="0" w:line="240" w:lineRule="auto"/>
        <w:ind w:left="720"/>
        <w:rPr>
          <w:rFonts w:ascii="Arial" w:eastAsia="Times New Roman" w:hAnsi="Arial" w:cs="Arial"/>
          <w:sz w:val="24"/>
          <w:szCs w:val="24"/>
        </w:rPr>
      </w:pPr>
    </w:p>
    <w:p w:rsidR="00612947" w:rsidRPr="00612947" w:rsidRDefault="00612947" w:rsidP="00612947">
      <w:pPr>
        <w:widowControl w:val="0"/>
        <w:numPr>
          <w:ilvl w:val="0"/>
          <w:numId w:val="17"/>
        </w:numPr>
        <w:autoSpaceDE w:val="0"/>
        <w:autoSpaceDN w:val="0"/>
        <w:adjustRightInd w:val="0"/>
        <w:spacing w:after="0" w:line="240" w:lineRule="auto"/>
        <w:rPr>
          <w:rFonts w:ascii="Arial" w:eastAsia="Times New Roman" w:hAnsi="Arial" w:cs="Arial"/>
          <w:sz w:val="24"/>
          <w:szCs w:val="24"/>
        </w:rPr>
      </w:pPr>
      <w:r w:rsidRPr="00612947">
        <w:rPr>
          <w:rFonts w:ascii="Arial" w:eastAsia="Times New Roman" w:hAnsi="Arial" w:cs="Arial"/>
          <w:sz w:val="24"/>
          <w:szCs w:val="24"/>
        </w:rPr>
        <w:t>Arrangements for preventive immunizations and detection and control of communicable diseases as specified in PRH-6 and the Immunization and Communicable Disease Control TAG.</w:t>
      </w:r>
    </w:p>
    <w:p w:rsidR="00612947" w:rsidRPr="00612947" w:rsidRDefault="00612947" w:rsidP="00612947">
      <w:pPr>
        <w:widowControl w:val="0"/>
        <w:autoSpaceDE w:val="0"/>
        <w:autoSpaceDN w:val="0"/>
        <w:adjustRightInd w:val="0"/>
        <w:spacing w:after="0" w:line="240" w:lineRule="auto"/>
        <w:ind w:left="720"/>
        <w:rPr>
          <w:rFonts w:ascii="Arial" w:eastAsia="Times New Roman" w:hAnsi="Arial" w:cs="Arial"/>
          <w:sz w:val="24"/>
          <w:szCs w:val="24"/>
        </w:rPr>
      </w:pPr>
    </w:p>
    <w:p w:rsidR="00612947" w:rsidRPr="00612947" w:rsidRDefault="00612947" w:rsidP="00612947">
      <w:pPr>
        <w:widowControl w:val="0"/>
        <w:numPr>
          <w:ilvl w:val="0"/>
          <w:numId w:val="17"/>
        </w:numPr>
        <w:autoSpaceDE w:val="0"/>
        <w:autoSpaceDN w:val="0"/>
        <w:adjustRightInd w:val="0"/>
        <w:spacing w:after="0" w:line="240" w:lineRule="auto"/>
        <w:rPr>
          <w:rFonts w:ascii="Arial" w:eastAsia="Times New Roman" w:hAnsi="Arial" w:cs="Arial"/>
          <w:sz w:val="24"/>
          <w:szCs w:val="24"/>
        </w:rPr>
      </w:pPr>
      <w:r w:rsidRPr="00612947">
        <w:rPr>
          <w:rFonts w:ascii="Arial" w:eastAsia="Times New Roman" w:hAnsi="Arial" w:cs="Arial"/>
          <w:sz w:val="24"/>
          <w:szCs w:val="24"/>
        </w:rPr>
        <w:t>Provision of all necessary referrals for specialist and institutional care and assisting in reviewing follow up information from such off-center referrals.</w:t>
      </w:r>
    </w:p>
    <w:p w:rsidR="00612947" w:rsidRPr="00612947" w:rsidRDefault="00612947" w:rsidP="00612947">
      <w:pPr>
        <w:widowControl w:val="0"/>
        <w:autoSpaceDE w:val="0"/>
        <w:autoSpaceDN w:val="0"/>
        <w:adjustRightInd w:val="0"/>
        <w:spacing w:after="0" w:line="240" w:lineRule="auto"/>
        <w:ind w:left="720"/>
        <w:rPr>
          <w:rFonts w:ascii="Arial" w:eastAsia="Times New Roman" w:hAnsi="Arial" w:cs="Arial"/>
          <w:sz w:val="24"/>
          <w:szCs w:val="24"/>
        </w:rPr>
      </w:pPr>
    </w:p>
    <w:p w:rsidR="00612947" w:rsidRPr="00612947" w:rsidRDefault="00612947" w:rsidP="00612947">
      <w:pPr>
        <w:widowControl w:val="0"/>
        <w:numPr>
          <w:ilvl w:val="0"/>
          <w:numId w:val="17"/>
        </w:numPr>
        <w:autoSpaceDE w:val="0"/>
        <w:autoSpaceDN w:val="0"/>
        <w:adjustRightInd w:val="0"/>
        <w:spacing w:after="0" w:line="240" w:lineRule="auto"/>
        <w:rPr>
          <w:rFonts w:ascii="Arial" w:eastAsia="Times New Roman" w:hAnsi="Arial" w:cs="Arial"/>
          <w:sz w:val="24"/>
          <w:szCs w:val="24"/>
        </w:rPr>
      </w:pPr>
      <w:r w:rsidRPr="00612947">
        <w:rPr>
          <w:rFonts w:ascii="Arial" w:eastAsia="Times New Roman" w:hAnsi="Arial" w:cs="Arial"/>
          <w:sz w:val="24"/>
          <w:szCs w:val="24"/>
        </w:rPr>
        <w:t>Providing a system of 24-hour emergency back-up coverage/referral.</w:t>
      </w:r>
    </w:p>
    <w:p w:rsidR="00612947" w:rsidRPr="00612947" w:rsidRDefault="00612947" w:rsidP="00612947">
      <w:pPr>
        <w:keepNext/>
        <w:autoSpaceDE w:val="0"/>
        <w:autoSpaceDN w:val="0"/>
        <w:adjustRightInd w:val="0"/>
        <w:spacing w:after="0" w:line="240" w:lineRule="auto"/>
        <w:outlineLvl w:val="0"/>
        <w:rPr>
          <w:rFonts w:ascii="Arial" w:eastAsia="Times New Roman" w:hAnsi="Arial" w:cs="Arial"/>
          <w:b/>
          <w:bCs/>
          <w:sz w:val="24"/>
          <w:szCs w:val="24"/>
        </w:rPr>
      </w:pPr>
    </w:p>
    <w:p w:rsidR="00612947" w:rsidRPr="00612947" w:rsidRDefault="00612947" w:rsidP="00612947">
      <w:pPr>
        <w:keepNext/>
        <w:shd w:val="clear" w:color="auto" w:fill="D9D9D9" w:themeFill="background1" w:themeFillShade="D9"/>
        <w:autoSpaceDE w:val="0"/>
        <w:autoSpaceDN w:val="0"/>
        <w:adjustRightInd w:val="0"/>
        <w:spacing w:after="0" w:line="240" w:lineRule="auto"/>
        <w:outlineLvl w:val="0"/>
        <w:rPr>
          <w:rFonts w:ascii="Arial" w:eastAsia="Times New Roman" w:hAnsi="Arial" w:cs="Arial"/>
          <w:b/>
          <w:bCs/>
          <w:sz w:val="24"/>
          <w:szCs w:val="24"/>
        </w:rPr>
      </w:pPr>
      <w:r w:rsidRPr="00612947">
        <w:rPr>
          <w:rFonts w:ascii="Arial" w:eastAsia="Times New Roman" w:hAnsi="Arial" w:cs="Arial"/>
          <w:b/>
          <w:bCs/>
          <w:sz w:val="24"/>
          <w:szCs w:val="24"/>
        </w:rPr>
        <w:t>Section B</w:t>
      </w:r>
    </w:p>
    <w:p w:rsidR="00612947" w:rsidRPr="00612947" w:rsidRDefault="00612947" w:rsidP="00612947">
      <w:pPr>
        <w:spacing w:before="100" w:beforeAutospacing="1" w:after="100" w:afterAutospacing="1" w:line="240" w:lineRule="auto"/>
        <w:rPr>
          <w:rFonts w:ascii="Arial" w:eastAsia="Times New Roman" w:hAnsi="Arial" w:cs="Arial"/>
          <w:sz w:val="24"/>
          <w:szCs w:val="24"/>
        </w:rPr>
      </w:pPr>
      <w:r w:rsidRPr="00612947">
        <w:rPr>
          <w:rFonts w:ascii="Arial" w:eastAsia="Times New Roman" w:hAnsi="Arial" w:cs="Arial"/>
          <w:sz w:val="24"/>
          <w:szCs w:val="24"/>
        </w:rPr>
        <w:t xml:space="preserve">The center PA/NP agrees to adhere to the policies, procedures, and guidelines established by Job Corps.  The undersigned further agree that the center PA/NP will have primary responsibility to implement the program outlined above and may be assisted by the Job Corps National Office and/or regional health specialists.  The center PA/NP, with the concurrence of the center director, may delegate by written and dated health care guidelines any of his/her responsibilities set forth in this contract to appropriate qualified staff.  The center PA/NP may delegate professional responsibilities </w:t>
      </w:r>
      <w:r w:rsidRPr="00612947">
        <w:rPr>
          <w:rFonts w:ascii="Arial" w:eastAsia="Times New Roman" w:hAnsi="Arial" w:cs="Arial"/>
          <w:sz w:val="24"/>
          <w:szCs w:val="24"/>
        </w:rPr>
        <w:lastRenderedPageBreak/>
        <w:t>set forth in this contract to another full- or part-time clinician only with the center director's prior concurrence and a prior review of the secondary clinician's qualifications by the regional director and regional medical specialist.</w:t>
      </w:r>
    </w:p>
    <w:p w:rsidR="00612947" w:rsidRPr="00612947" w:rsidRDefault="00612947" w:rsidP="00612947">
      <w:pPr>
        <w:spacing w:before="100" w:beforeAutospacing="1" w:after="100" w:afterAutospacing="1" w:line="240" w:lineRule="auto"/>
        <w:rPr>
          <w:rFonts w:ascii="Arial" w:eastAsia="Times New Roman" w:hAnsi="Arial" w:cs="Arial"/>
          <w:sz w:val="24"/>
          <w:szCs w:val="24"/>
        </w:rPr>
      </w:pPr>
      <w:r w:rsidRPr="00612947">
        <w:rPr>
          <w:rFonts w:ascii="Arial" w:eastAsia="Times New Roman" w:hAnsi="Arial" w:cs="Arial"/>
          <w:sz w:val="24"/>
          <w:szCs w:val="24"/>
        </w:rPr>
        <w:t>It is understood that the medical services provided by the center PA/NP are subject to monitoring and review by Job Corps.  The center PA/NP may contact the regional health specialists with any questions/concerns.</w:t>
      </w:r>
    </w:p>
    <w:p w:rsidR="00612947" w:rsidRPr="00612947" w:rsidRDefault="00612947" w:rsidP="00612947">
      <w:pPr>
        <w:spacing w:before="100" w:beforeAutospacing="1" w:after="100" w:afterAutospacing="1" w:line="240" w:lineRule="auto"/>
        <w:rPr>
          <w:rFonts w:ascii="Arial" w:eastAsia="Times New Roman" w:hAnsi="Arial" w:cs="Arial"/>
          <w:sz w:val="24"/>
          <w:szCs w:val="24"/>
        </w:rPr>
      </w:pPr>
      <w:r w:rsidRPr="00612947">
        <w:rPr>
          <w:rFonts w:ascii="Arial" w:eastAsia="Times New Roman" w:hAnsi="Arial" w:cs="Arial"/>
          <w:sz w:val="24"/>
          <w:szCs w:val="24"/>
        </w:rPr>
        <w:t>Under this agreement, the center PA/NP is an independent contractor and not an employee or agent of the contractor or the Department of Labor, Job Corps.  The center PA/NP agrees to provide malpractice insurance to cover the PA/NP's professional services to students.  The center PA/NP agrees to indemnify and save the center harmless from any expenses, including attorney's fees and also claims on account of damage to property or bodily injury (including death) which may be sustained by himself/herself or his/her employees in connection with work performed.</w:t>
      </w:r>
    </w:p>
    <w:p w:rsidR="00612947" w:rsidRPr="00612947" w:rsidRDefault="00612947" w:rsidP="00612947">
      <w:pPr>
        <w:spacing w:before="100" w:beforeAutospacing="1" w:after="100" w:afterAutospacing="1" w:line="240" w:lineRule="auto"/>
        <w:rPr>
          <w:rFonts w:ascii="Arial" w:eastAsia="Times New Roman" w:hAnsi="Arial" w:cs="Arial"/>
          <w:sz w:val="24"/>
          <w:szCs w:val="24"/>
        </w:rPr>
      </w:pPr>
      <w:r w:rsidRPr="00612947">
        <w:rPr>
          <w:rFonts w:ascii="Arial" w:eastAsia="Times New Roman" w:hAnsi="Arial" w:cs="Arial"/>
          <w:sz w:val="24"/>
          <w:szCs w:val="24"/>
        </w:rPr>
        <w:t>This agreement may be terminated, with respect to the remaining term of the agreement, at any given time, by either party upon a written notice thereof to the other, effective 30 days after acknowledged receipt of said notice.</w:t>
      </w:r>
    </w:p>
    <w:p w:rsidR="00612947" w:rsidRPr="00612947" w:rsidRDefault="00612947" w:rsidP="00612947">
      <w:pPr>
        <w:spacing w:before="100" w:beforeAutospacing="1" w:after="100" w:afterAutospacing="1" w:line="240" w:lineRule="auto"/>
        <w:rPr>
          <w:rFonts w:ascii="Arial" w:eastAsia="Times New Roman" w:hAnsi="Arial" w:cs="Arial"/>
          <w:sz w:val="24"/>
          <w:szCs w:val="24"/>
        </w:rPr>
      </w:pPr>
      <w:r w:rsidRPr="00612947">
        <w:rPr>
          <w:rFonts w:ascii="Arial" w:eastAsia="Times New Roman" w:hAnsi="Arial" w:cs="Arial"/>
          <w:sz w:val="24"/>
          <w:szCs w:val="24"/>
        </w:rPr>
        <w:t>The center PA/NP agrees to make no public statements concerning students or Job Corps activities without prior written approval of the center director or his designated representative.</w:t>
      </w:r>
    </w:p>
    <w:p w:rsidR="00612947" w:rsidRPr="00612947" w:rsidRDefault="00612947" w:rsidP="00612947">
      <w:pPr>
        <w:spacing w:before="100" w:beforeAutospacing="1" w:after="100" w:afterAutospacing="1" w:line="240" w:lineRule="auto"/>
        <w:rPr>
          <w:rFonts w:ascii="Arial" w:eastAsia="Times New Roman" w:hAnsi="Arial" w:cs="Arial"/>
          <w:sz w:val="24"/>
          <w:szCs w:val="24"/>
        </w:rPr>
      </w:pPr>
      <w:r w:rsidRPr="00612947">
        <w:rPr>
          <w:rFonts w:ascii="Arial" w:eastAsia="Times New Roman" w:hAnsi="Arial" w:cs="Arial"/>
          <w:sz w:val="24"/>
          <w:szCs w:val="24"/>
        </w:rPr>
        <w:t>All research projects and/or publications relating to Job Corps health activities will first be cleared through the National Office of Job Corps, Washington, D.C.</w:t>
      </w:r>
    </w:p>
    <w:p w:rsidR="00612947" w:rsidRPr="00612947" w:rsidRDefault="00612947" w:rsidP="00612947">
      <w:pPr>
        <w:rPr>
          <w:sz w:val="24"/>
          <w:szCs w:val="24"/>
        </w:rPr>
      </w:pPr>
      <w:r w:rsidRPr="00612947">
        <w:rPr>
          <w:rFonts w:ascii="Arial" w:eastAsia="Times New Roman" w:hAnsi="Arial" w:cs="Arial"/>
          <w:sz w:val="24"/>
          <w:szCs w:val="24"/>
        </w:rPr>
        <w:t>This agreement may be extended by mutual agreement of both parties.</w:t>
      </w:r>
      <w:bookmarkStart w:id="0" w:name="AppendixE2"/>
      <w:bookmarkStart w:id="1" w:name="basis"/>
      <w:bookmarkStart w:id="2" w:name="system"/>
      <w:bookmarkStart w:id="3" w:name="steps"/>
      <w:bookmarkEnd w:id="0"/>
      <w:bookmarkEnd w:id="1"/>
      <w:bookmarkEnd w:id="2"/>
      <w:bookmarkEnd w:id="3"/>
    </w:p>
    <w:p w:rsidR="000E5FC7" w:rsidRPr="000E5FC7" w:rsidRDefault="000E5FC7" w:rsidP="000E5FC7">
      <w:pPr>
        <w:rPr>
          <w:rFonts w:ascii="Arial" w:eastAsia="Times New Roman" w:hAnsi="Arial" w:cs="Arial"/>
          <w:sz w:val="24"/>
          <w:szCs w:val="24"/>
        </w:rPr>
      </w:pPr>
    </w:p>
    <w:p w:rsidR="000E5FC7" w:rsidRPr="000E5FC7" w:rsidRDefault="000E5FC7" w:rsidP="000E5FC7">
      <w:pPr>
        <w:rPr>
          <w:rFonts w:ascii="Arial" w:eastAsia="Times New Roman" w:hAnsi="Arial" w:cs="Arial"/>
          <w:sz w:val="24"/>
          <w:szCs w:val="24"/>
        </w:rPr>
      </w:pPr>
    </w:p>
    <w:p w:rsidR="000E5FC7" w:rsidRPr="000E5FC7" w:rsidRDefault="000E5FC7" w:rsidP="000E5FC7">
      <w:pPr>
        <w:rPr>
          <w:rFonts w:ascii="Arial" w:eastAsia="Times New Roman" w:hAnsi="Arial" w:cs="Arial"/>
          <w:sz w:val="24"/>
          <w:szCs w:val="24"/>
        </w:rPr>
      </w:pPr>
    </w:p>
    <w:p w:rsidR="000E5FC7" w:rsidRDefault="000E5FC7" w:rsidP="000E5FC7">
      <w:pPr>
        <w:rPr>
          <w:rFonts w:ascii="Arial" w:eastAsia="Times New Roman" w:hAnsi="Arial" w:cs="Arial"/>
          <w:sz w:val="24"/>
          <w:szCs w:val="24"/>
        </w:rPr>
      </w:pPr>
    </w:p>
    <w:p w:rsidR="00612947" w:rsidRDefault="00612947" w:rsidP="000E5FC7">
      <w:pPr>
        <w:rPr>
          <w:rFonts w:ascii="Arial" w:eastAsia="Times New Roman" w:hAnsi="Arial" w:cs="Arial"/>
          <w:sz w:val="24"/>
          <w:szCs w:val="24"/>
        </w:rPr>
      </w:pPr>
    </w:p>
    <w:p w:rsidR="00612947" w:rsidRDefault="00612947" w:rsidP="000E5FC7">
      <w:pPr>
        <w:rPr>
          <w:rFonts w:ascii="Arial" w:eastAsia="Times New Roman" w:hAnsi="Arial" w:cs="Arial"/>
          <w:sz w:val="24"/>
          <w:szCs w:val="24"/>
        </w:rPr>
      </w:pPr>
    </w:p>
    <w:p w:rsidR="00612947" w:rsidRDefault="00612947" w:rsidP="000E5FC7">
      <w:pPr>
        <w:rPr>
          <w:rFonts w:ascii="Arial" w:eastAsia="Times New Roman" w:hAnsi="Arial" w:cs="Arial"/>
          <w:sz w:val="24"/>
          <w:szCs w:val="24"/>
        </w:rPr>
      </w:pPr>
    </w:p>
    <w:p w:rsidR="00612947" w:rsidRDefault="00612947" w:rsidP="000E5FC7">
      <w:pPr>
        <w:rPr>
          <w:rFonts w:ascii="Arial" w:eastAsia="Times New Roman" w:hAnsi="Arial" w:cs="Arial"/>
          <w:sz w:val="24"/>
          <w:szCs w:val="24"/>
        </w:rPr>
      </w:pPr>
    </w:p>
    <w:p w:rsidR="00612947" w:rsidRPr="000E5FC7" w:rsidRDefault="00612947" w:rsidP="000E5FC7">
      <w:pPr>
        <w:rPr>
          <w:rFonts w:ascii="Arial" w:eastAsia="Times New Roman" w:hAnsi="Arial" w:cs="Arial"/>
          <w:sz w:val="24"/>
          <w:szCs w:val="24"/>
        </w:rPr>
      </w:pPr>
    </w:p>
    <w:p w:rsidR="000E5FC7" w:rsidRPr="000E5FC7" w:rsidRDefault="000E5FC7" w:rsidP="000E5FC7">
      <w:pPr>
        <w:rPr>
          <w:rFonts w:ascii="Arial" w:eastAsia="Times New Roman" w:hAnsi="Arial" w:cs="Arial"/>
          <w:sz w:val="24"/>
          <w:szCs w:val="24"/>
        </w:rPr>
      </w:pPr>
      <w:r w:rsidRPr="000E5FC7">
        <w:rPr>
          <w:rFonts w:ascii="Arial" w:eastAsia="Times New Roman" w:hAnsi="Arial" w:cs="Arial"/>
          <w:sz w:val="24"/>
          <w:szCs w:val="24"/>
        </w:rPr>
        <w:lastRenderedPageBreak/>
        <w:t>Attachment 2</w:t>
      </w:r>
    </w:p>
    <w:p w:rsidR="000E5FC7" w:rsidRPr="000E5FC7" w:rsidRDefault="000E5FC7" w:rsidP="000E5FC7">
      <w:pPr>
        <w:widowControl w:val="0"/>
        <w:spacing w:line="259" w:lineRule="atLeast"/>
        <w:jc w:val="center"/>
        <w:rPr>
          <w:rFonts w:ascii="Arial" w:eastAsia="Times New Roman" w:hAnsi="Arial" w:cs="Arial"/>
          <w:b/>
          <w:bCs/>
          <w:snapToGrid w:val="0"/>
          <w:sz w:val="24"/>
          <w:szCs w:val="24"/>
        </w:rPr>
      </w:pPr>
      <w:r w:rsidRPr="000E5FC7">
        <w:rPr>
          <w:rFonts w:ascii="Arial" w:eastAsia="Times New Roman" w:hAnsi="Arial" w:cs="Arial"/>
          <w:b/>
          <w:bCs/>
          <w:snapToGrid w:val="0"/>
          <w:sz w:val="24"/>
          <w:szCs w:val="24"/>
          <w:u w:val="single"/>
        </w:rPr>
        <w:t>INCORPORATED CLAUSES</w:t>
      </w:r>
    </w:p>
    <w:p w:rsidR="000E5FC7" w:rsidRPr="000E5FC7" w:rsidRDefault="000E5FC7" w:rsidP="000E5FC7">
      <w:pPr>
        <w:widowControl w:val="0"/>
        <w:spacing w:line="259" w:lineRule="atLeast"/>
        <w:jc w:val="both"/>
        <w:rPr>
          <w:rFonts w:ascii="Arial" w:eastAsia="Times New Roman" w:hAnsi="Arial" w:cs="Arial"/>
          <w:b/>
          <w:bCs/>
          <w:snapToGrid w:val="0"/>
          <w:sz w:val="24"/>
          <w:szCs w:val="24"/>
        </w:rPr>
      </w:pPr>
    </w:p>
    <w:p w:rsidR="00B3133C" w:rsidRPr="003A77E8" w:rsidRDefault="00B3133C" w:rsidP="00B3133C">
      <w:pPr>
        <w:widowControl w:val="0"/>
        <w:spacing w:line="288" w:lineRule="atLeast"/>
        <w:jc w:val="both"/>
        <w:rPr>
          <w:rFonts w:ascii="Arial" w:eastAsia="Times New Roman" w:hAnsi="Arial" w:cs="Arial"/>
          <w:snapToGrid w:val="0"/>
          <w:sz w:val="24"/>
          <w:szCs w:val="24"/>
        </w:rPr>
      </w:pPr>
      <w:bookmarkStart w:id="4" w:name="_GoBack"/>
      <w:r w:rsidRPr="000E5FC7">
        <w:rPr>
          <w:rFonts w:ascii="Arial" w:eastAsia="Times New Roman" w:hAnsi="Arial" w:cs="Arial"/>
          <w:snapToGrid w:val="0"/>
          <w:sz w:val="24"/>
          <w:szCs w:val="24"/>
        </w:rPr>
        <w:t>The following contract clauses are h</w:t>
      </w:r>
      <w:r>
        <w:rPr>
          <w:rFonts w:ascii="Arial" w:eastAsia="Times New Roman" w:hAnsi="Arial" w:cs="Arial"/>
          <w:snapToGrid w:val="0"/>
          <w:sz w:val="24"/>
          <w:szCs w:val="24"/>
        </w:rPr>
        <w:t>ereby incorporated by reference and can be found at</w:t>
      </w:r>
      <w:r w:rsidRPr="00F06B0B">
        <w:rPr>
          <w:rFonts w:ascii="Maiandra GD" w:hAnsi="Maiandra GD"/>
          <w:i/>
          <w:szCs w:val="24"/>
        </w:rPr>
        <w:t xml:space="preserve"> </w:t>
      </w:r>
      <w:hyperlink r:id="rId7" w:history="1">
        <w:r w:rsidRPr="0026311F">
          <w:rPr>
            <w:rStyle w:val="Hyperlink"/>
            <w:rFonts w:ascii="Maiandra GD" w:hAnsi="Maiandra GD"/>
            <w:i/>
            <w:szCs w:val="24"/>
          </w:rPr>
          <w:t>http://www.horizonsyouthservices.com/HYS-Web/DesktopDefault.aspx?tabid=558</w:t>
        </w:r>
      </w:hyperlink>
      <w:r>
        <w:t xml:space="preserve">. </w:t>
      </w:r>
      <w:r w:rsidRPr="003A77E8">
        <w:rPr>
          <w:rFonts w:ascii="Arial" w:hAnsi="Arial" w:cs="Arial"/>
          <w:sz w:val="24"/>
          <w:szCs w:val="24"/>
        </w:rPr>
        <w:t>Click</w:t>
      </w:r>
      <w:r>
        <w:rPr>
          <w:rFonts w:ascii="Arial" w:hAnsi="Arial" w:cs="Arial"/>
          <w:sz w:val="24"/>
          <w:szCs w:val="24"/>
        </w:rPr>
        <w:t xml:space="preserve"> on the “ABOUT” tab and follow the link to the “Doing Business with HYS” tab; follow the link to the “General Terms and Conditions”.</w:t>
      </w:r>
    </w:p>
    <w:bookmarkEnd w:id="4"/>
    <w:p w:rsidR="000E5FC7" w:rsidRPr="000E5FC7" w:rsidRDefault="000E5FC7" w:rsidP="000E5FC7">
      <w:pPr>
        <w:widowControl w:val="0"/>
        <w:spacing w:line="288" w:lineRule="atLeast"/>
        <w:jc w:val="both"/>
        <w:rPr>
          <w:rFonts w:ascii="Arial" w:eastAsia="Times New Roman" w:hAnsi="Arial" w:cs="Arial"/>
          <w:snapToGrid w:val="0"/>
          <w:sz w:val="24"/>
          <w:szCs w:val="24"/>
        </w:rPr>
      </w:pPr>
    </w:p>
    <w:p w:rsidR="00F06B0B" w:rsidRDefault="00F06B0B">
      <w:pPr>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br w:type="page"/>
      </w:r>
    </w:p>
    <w:p w:rsidR="000E5FC7" w:rsidRPr="000E5FC7" w:rsidRDefault="000E5FC7" w:rsidP="000E5FC7">
      <w:pPr>
        <w:widowControl w:val="0"/>
        <w:spacing w:line="288" w:lineRule="atLeast"/>
        <w:rPr>
          <w:rFonts w:ascii="Arial" w:eastAsia="Times New Roman" w:hAnsi="Arial" w:cs="Arial"/>
          <w:snapToGrid w:val="0"/>
          <w:sz w:val="24"/>
          <w:szCs w:val="24"/>
        </w:rPr>
      </w:pPr>
    </w:p>
    <w:p w:rsidR="000E5FC7" w:rsidRPr="000E5FC7" w:rsidRDefault="000E5FC7" w:rsidP="000E5FC7">
      <w:pPr>
        <w:spacing w:line="307" w:lineRule="atLeast"/>
        <w:jc w:val="center"/>
        <w:rPr>
          <w:rFonts w:ascii="Arial" w:eastAsia="Times New Roman" w:hAnsi="Arial" w:cs="Arial"/>
          <w:b/>
          <w:snapToGrid w:val="0"/>
          <w:sz w:val="24"/>
          <w:szCs w:val="24"/>
        </w:rPr>
      </w:pPr>
    </w:p>
    <w:p w:rsidR="000E5FC7" w:rsidRPr="000E5FC7" w:rsidRDefault="000E5FC7" w:rsidP="000E5FC7">
      <w:pPr>
        <w:spacing w:line="307" w:lineRule="atLeast"/>
        <w:jc w:val="center"/>
        <w:rPr>
          <w:rFonts w:ascii="Arial" w:eastAsia="Times New Roman" w:hAnsi="Arial" w:cs="Arial"/>
          <w:b/>
          <w:snapToGrid w:val="0"/>
          <w:sz w:val="24"/>
          <w:szCs w:val="24"/>
        </w:rPr>
      </w:pPr>
      <w:r w:rsidRPr="000E5FC7">
        <w:rPr>
          <w:rFonts w:ascii="Arial" w:eastAsia="Times New Roman" w:hAnsi="Arial" w:cs="Arial"/>
          <w:b/>
          <w:snapToGrid w:val="0"/>
          <w:sz w:val="24"/>
          <w:szCs w:val="24"/>
        </w:rPr>
        <w:t>Vendor’s Proposal</w:t>
      </w:r>
    </w:p>
    <w:p w:rsidR="000E5FC7" w:rsidRPr="000E5FC7" w:rsidRDefault="000E5FC7" w:rsidP="000E5FC7">
      <w:pPr>
        <w:spacing w:line="307" w:lineRule="atLeast"/>
        <w:jc w:val="both"/>
        <w:rPr>
          <w:rFonts w:ascii="Arial" w:eastAsia="Times New Roman" w:hAnsi="Arial" w:cs="Arial"/>
          <w:snapToGrid w:val="0"/>
          <w:sz w:val="24"/>
          <w:szCs w:val="24"/>
        </w:rPr>
      </w:pPr>
    </w:p>
    <w:p w:rsidR="000E5FC7" w:rsidRPr="000E5FC7" w:rsidRDefault="000E5FC7" w:rsidP="000E5FC7">
      <w:pPr>
        <w:spacing w:line="307" w:lineRule="atLeast"/>
        <w:jc w:val="both"/>
        <w:rPr>
          <w:rFonts w:ascii="Arial" w:eastAsia="Times New Roman" w:hAnsi="Arial" w:cs="Arial"/>
          <w:b/>
          <w:sz w:val="24"/>
          <w:szCs w:val="24"/>
        </w:rPr>
      </w:pPr>
      <w:r w:rsidRPr="000E5FC7">
        <w:rPr>
          <w:rFonts w:ascii="Arial" w:eastAsia="Times New Roman" w:hAnsi="Arial" w:cs="Arial"/>
          <w:snapToGrid w:val="0"/>
          <w:sz w:val="24"/>
          <w:szCs w:val="24"/>
        </w:rPr>
        <w:br/>
      </w:r>
      <w:r w:rsidRPr="000E5FC7">
        <w:rPr>
          <w:rFonts w:ascii="Arial" w:eastAsia="Times New Roman" w:hAnsi="Arial" w:cs="Arial"/>
          <w:b/>
          <w:sz w:val="24"/>
          <w:szCs w:val="24"/>
        </w:rPr>
        <w:t xml:space="preserve">A. </w:t>
      </w:r>
      <w:r w:rsidR="001B7783">
        <w:rPr>
          <w:rFonts w:ascii="Arial" w:eastAsia="Times New Roman" w:hAnsi="Arial" w:cs="Arial"/>
          <w:b/>
          <w:sz w:val="24"/>
          <w:szCs w:val="24"/>
        </w:rPr>
        <w:t>PA/NP</w:t>
      </w:r>
      <w:r w:rsidRPr="000E5FC7">
        <w:rPr>
          <w:rFonts w:ascii="Arial" w:eastAsia="Times New Roman" w:hAnsi="Arial" w:cs="Arial"/>
          <w:b/>
          <w:sz w:val="24"/>
          <w:szCs w:val="24"/>
        </w:rPr>
        <w:t>’s Information:</w:t>
      </w:r>
    </w:p>
    <w:p w:rsidR="000E5FC7" w:rsidRPr="000E5FC7" w:rsidRDefault="000E5FC7" w:rsidP="000E5FC7">
      <w:pPr>
        <w:spacing w:line="307" w:lineRule="atLeast"/>
        <w:jc w:val="both"/>
        <w:rPr>
          <w:rFonts w:ascii="Arial" w:eastAsia="Times New Roman" w:hAnsi="Arial" w:cs="Arial"/>
          <w:sz w:val="24"/>
          <w:szCs w:val="24"/>
        </w:rPr>
      </w:pPr>
    </w:p>
    <w:p w:rsidR="000E5FC7" w:rsidRPr="000E5FC7" w:rsidRDefault="000E5FC7" w:rsidP="000E5FC7">
      <w:pPr>
        <w:spacing w:line="307" w:lineRule="atLeast"/>
        <w:jc w:val="both"/>
        <w:rPr>
          <w:rFonts w:ascii="Arial" w:eastAsia="Times New Roman" w:hAnsi="Arial" w:cs="Arial"/>
          <w:sz w:val="24"/>
          <w:szCs w:val="24"/>
        </w:rPr>
      </w:pPr>
      <w:r w:rsidRPr="000E5FC7">
        <w:rPr>
          <w:rFonts w:ascii="Arial" w:eastAsia="Times New Roman" w:hAnsi="Arial" w:cs="Arial"/>
          <w:sz w:val="24"/>
          <w:szCs w:val="24"/>
        </w:rPr>
        <w:t>Name: ______________________________________________</w:t>
      </w:r>
    </w:p>
    <w:p w:rsidR="000E5FC7" w:rsidRPr="000E5FC7" w:rsidRDefault="000E5FC7" w:rsidP="000E5FC7">
      <w:pPr>
        <w:spacing w:line="307" w:lineRule="atLeast"/>
        <w:jc w:val="both"/>
        <w:rPr>
          <w:rFonts w:ascii="Arial" w:eastAsia="Times New Roman" w:hAnsi="Arial" w:cs="Arial"/>
          <w:sz w:val="24"/>
          <w:szCs w:val="24"/>
        </w:rPr>
      </w:pPr>
      <w:r w:rsidRPr="000E5FC7">
        <w:rPr>
          <w:rFonts w:ascii="Arial" w:eastAsia="Times New Roman" w:hAnsi="Arial" w:cs="Arial"/>
          <w:sz w:val="24"/>
          <w:szCs w:val="24"/>
        </w:rPr>
        <w:t>Address 1: ___________________________________________</w:t>
      </w:r>
    </w:p>
    <w:p w:rsidR="000E5FC7" w:rsidRPr="000E5FC7" w:rsidRDefault="000E5FC7" w:rsidP="000E5FC7">
      <w:pPr>
        <w:spacing w:line="307" w:lineRule="atLeast"/>
        <w:jc w:val="both"/>
        <w:rPr>
          <w:rFonts w:ascii="Arial" w:eastAsia="Times New Roman" w:hAnsi="Arial" w:cs="Arial"/>
          <w:sz w:val="24"/>
          <w:szCs w:val="24"/>
        </w:rPr>
      </w:pPr>
      <w:r w:rsidRPr="000E5FC7">
        <w:rPr>
          <w:rFonts w:ascii="Arial" w:eastAsia="Times New Roman" w:hAnsi="Arial" w:cs="Arial"/>
          <w:sz w:val="24"/>
          <w:szCs w:val="24"/>
        </w:rPr>
        <w:t>Address 2: ___________________________________________</w:t>
      </w:r>
    </w:p>
    <w:p w:rsidR="000E5FC7" w:rsidRPr="000E5FC7" w:rsidRDefault="000E5FC7" w:rsidP="000E5FC7">
      <w:pPr>
        <w:spacing w:line="307" w:lineRule="atLeast"/>
        <w:jc w:val="both"/>
        <w:rPr>
          <w:rFonts w:ascii="Arial" w:eastAsia="Times New Roman" w:hAnsi="Arial" w:cs="Arial"/>
          <w:sz w:val="24"/>
          <w:szCs w:val="24"/>
        </w:rPr>
      </w:pPr>
      <w:r w:rsidRPr="000E5FC7">
        <w:rPr>
          <w:rFonts w:ascii="Arial" w:eastAsia="Times New Roman" w:hAnsi="Arial" w:cs="Arial"/>
          <w:sz w:val="24"/>
          <w:szCs w:val="24"/>
        </w:rPr>
        <w:t>City, State, Zip Code</w:t>
      </w:r>
      <w:proofErr w:type="gramStart"/>
      <w:r w:rsidRPr="000E5FC7">
        <w:rPr>
          <w:rFonts w:ascii="Arial" w:eastAsia="Times New Roman" w:hAnsi="Arial" w:cs="Arial"/>
          <w:sz w:val="24"/>
          <w:szCs w:val="24"/>
        </w:rPr>
        <w:t>:_</w:t>
      </w:r>
      <w:proofErr w:type="gramEnd"/>
      <w:r w:rsidRPr="000E5FC7">
        <w:rPr>
          <w:rFonts w:ascii="Arial" w:eastAsia="Times New Roman" w:hAnsi="Arial" w:cs="Arial"/>
          <w:sz w:val="24"/>
          <w:szCs w:val="24"/>
        </w:rPr>
        <w:t>__________________________________</w:t>
      </w:r>
    </w:p>
    <w:p w:rsidR="000E5FC7" w:rsidRPr="000E5FC7" w:rsidRDefault="000E5FC7" w:rsidP="000E5FC7">
      <w:pPr>
        <w:spacing w:line="307" w:lineRule="atLeast"/>
        <w:jc w:val="both"/>
        <w:rPr>
          <w:rFonts w:ascii="Arial" w:eastAsia="Times New Roman" w:hAnsi="Arial" w:cs="Arial"/>
          <w:sz w:val="24"/>
          <w:szCs w:val="24"/>
        </w:rPr>
      </w:pPr>
    </w:p>
    <w:p w:rsidR="000E5FC7" w:rsidRPr="000E5FC7" w:rsidRDefault="000E5FC7" w:rsidP="000E5FC7">
      <w:pPr>
        <w:keepNext/>
        <w:autoSpaceDE w:val="0"/>
        <w:autoSpaceDN w:val="0"/>
        <w:spacing w:before="240" w:after="60" w:line="240" w:lineRule="auto"/>
        <w:outlineLvl w:val="3"/>
        <w:rPr>
          <w:rFonts w:ascii="Arial" w:eastAsia="Times New Roman" w:hAnsi="Arial" w:cs="Arial"/>
          <w:b/>
          <w:bCs/>
          <w:sz w:val="24"/>
          <w:szCs w:val="24"/>
        </w:rPr>
      </w:pPr>
      <w:r w:rsidRPr="000E5FC7">
        <w:rPr>
          <w:rFonts w:ascii="Arial" w:eastAsia="Times New Roman" w:hAnsi="Arial" w:cs="Arial"/>
          <w:b/>
          <w:bCs/>
          <w:sz w:val="24"/>
          <w:szCs w:val="24"/>
        </w:rPr>
        <w:t>B. Compensation</w:t>
      </w:r>
    </w:p>
    <w:p w:rsidR="000E5FC7" w:rsidRPr="000E5FC7" w:rsidRDefault="000E5FC7" w:rsidP="000E5FC7">
      <w:pPr>
        <w:spacing w:line="259" w:lineRule="atLeast"/>
        <w:rPr>
          <w:rFonts w:ascii="Arial" w:eastAsia="Times New Roman" w:hAnsi="Arial" w:cs="Arial"/>
          <w:b/>
          <w:sz w:val="24"/>
          <w:szCs w:val="24"/>
        </w:rPr>
      </w:pPr>
      <w:r w:rsidRPr="000E5FC7">
        <w:rPr>
          <w:rFonts w:ascii="Arial" w:eastAsia="Times New Roman" w:hAnsi="Arial" w:cs="Arial"/>
          <w:b/>
          <w:sz w:val="24"/>
          <w:szCs w:val="24"/>
        </w:rPr>
        <w:tab/>
      </w:r>
    </w:p>
    <w:p w:rsidR="000E5FC7" w:rsidRPr="00C61002" w:rsidRDefault="00C61002" w:rsidP="000E5FC7">
      <w:pPr>
        <w:numPr>
          <w:ilvl w:val="0"/>
          <w:numId w:val="12"/>
        </w:numPr>
        <w:autoSpaceDE w:val="0"/>
        <w:autoSpaceDN w:val="0"/>
        <w:spacing w:after="0" w:line="259" w:lineRule="atLeast"/>
        <w:rPr>
          <w:rFonts w:ascii="Arial" w:eastAsia="Times New Roman" w:hAnsi="Arial" w:cs="Arial"/>
          <w:snapToGrid w:val="0"/>
          <w:sz w:val="24"/>
          <w:szCs w:val="24"/>
        </w:rPr>
      </w:pPr>
      <w:r>
        <w:rPr>
          <w:rFonts w:ascii="Arial" w:eastAsia="Times New Roman" w:hAnsi="Arial" w:cs="Arial"/>
          <w:sz w:val="24"/>
          <w:szCs w:val="24"/>
        </w:rPr>
        <w:t>9-Month</w:t>
      </w:r>
      <w:r w:rsidR="000E5FC7" w:rsidRPr="00C61002">
        <w:rPr>
          <w:rFonts w:ascii="Arial" w:eastAsia="Times New Roman" w:hAnsi="Arial" w:cs="Arial"/>
          <w:sz w:val="24"/>
          <w:szCs w:val="24"/>
        </w:rPr>
        <w:t xml:space="preserve"> Base Period – (Through March 31, 201</w:t>
      </w:r>
      <w:r>
        <w:rPr>
          <w:rFonts w:ascii="Arial" w:eastAsia="Times New Roman" w:hAnsi="Arial" w:cs="Arial"/>
          <w:sz w:val="24"/>
          <w:szCs w:val="24"/>
        </w:rPr>
        <w:t>7</w:t>
      </w:r>
      <w:r w:rsidR="000E5FC7" w:rsidRPr="00C61002">
        <w:rPr>
          <w:rFonts w:ascii="Arial" w:eastAsia="Times New Roman" w:hAnsi="Arial" w:cs="Arial"/>
          <w:sz w:val="24"/>
          <w:szCs w:val="24"/>
        </w:rPr>
        <w:t>) Remuneration for services rendered will be at the rate of [$____________] dollars per hour for</w:t>
      </w:r>
      <w:r w:rsidR="000E5FC7" w:rsidRPr="00C61002">
        <w:rPr>
          <w:rFonts w:ascii="Arial" w:eastAsia="Times New Roman" w:hAnsi="Arial" w:cs="Arial"/>
          <w:snapToGrid w:val="0"/>
          <w:sz w:val="24"/>
          <w:szCs w:val="24"/>
        </w:rPr>
        <w:t xml:space="preserve"> an average of sixteen (16)</w:t>
      </w:r>
      <w:r w:rsidR="000E5FC7" w:rsidRPr="00C61002">
        <w:rPr>
          <w:rFonts w:ascii="Arial" w:eastAsia="Times New Roman" w:hAnsi="Arial" w:cs="Arial"/>
          <w:snapToGrid w:val="0"/>
          <w:color w:val="FF0000"/>
          <w:sz w:val="24"/>
          <w:szCs w:val="24"/>
        </w:rPr>
        <w:t xml:space="preserve"> </w:t>
      </w:r>
      <w:r w:rsidR="000E5FC7" w:rsidRPr="00C61002">
        <w:rPr>
          <w:rFonts w:ascii="Arial" w:eastAsia="Times New Roman" w:hAnsi="Arial" w:cs="Arial"/>
          <w:snapToGrid w:val="0"/>
          <w:sz w:val="24"/>
          <w:szCs w:val="24"/>
        </w:rPr>
        <w:t>hours per week.</w:t>
      </w:r>
    </w:p>
    <w:p w:rsidR="000E5FC7" w:rsidRDefault="000E5FC7" w:rsidP="000E5FC7">
      <w:pPr>
        <w:spacing w:line="235" w:lineRule="atLeast"/>
        <w:jc w:val="both"/>
        <w:rPr>
          <w:rFonts w:ascii="Arial" w:eastAsia="Times New Roman" w:hAnsi="Arial" w:cs="Arial"/>
          <w:sz w:val="24"/>
          <w:szCs w:val="24"/>
        </w:rPr>
      </w:pPr>
    </w:p>
    <w:p w:rsidR="00C61002" w:rsidRDefault="00C61002" w:rsidP="000E5FC7">
      <w:pPr>
        <w:spacing w:line="235" w:lineRule="atLeast"/>
        <w:jc w:val="both"/>
        <w:rPr>
          <w:rFonts w:ascii="Arial" w:eastAsia="Times New Roman" w:hAnsi="Arial" w:cs="Arial"/>
          <w:sz w:val="24"/>
          <w:szCs w:val="24"/>
        </w:rPr>
      </w:pPr>
    </w:p>
    <w:p w:rsidR="00C61002" w:rsidRDefault="00C61002" w:rsidP="000E5FC7">
      <w:pPr>
        <w:spacing w:line="235" w:lineRule="atLeast"/>
        <w:jc w:val="both"/>
        <w:rPr>
          <w:rFonts w:ascii="Arial" w:eastAsia="Times New Roman" w:hAnsi="Arial" w:cs="Arial"/>
          <w:sz w:val="24"/>
          <w:szCs w:val="24"/>
        </w:rPr>
      </w:pPr>
    </w:p>
    <w:p w:rsidR="00C61002" w:rsidRDefault="00C61002" w:rsidP="000E5FC7">
      <w:pPr>
        <w:spacing w:line="235" w:lineRule="atLeast"/>
        <w:jc w:val="both"/>
        <w:rPr>
          <w:rFonts w:ascii="Arial" w:eastAsia="Times New Roman" w:hAnsi="Arial" w:cs="Arial"/>
          <w:sz w:val="24"/>
          <w:szCs w:val="24"/>
        </w:rPr>
      </w:pPr>
    </w:p>
    <w:p w:rsidR="00C61002" w:rsidRDefault="00C61002" w:rsidP="000E5FC7">
      <w:pPr>
        <w:spacing w:line="235" w:lineRule="atLeast"/>
        <w:jc w:val="both"/>
        <w:rPr>
          <w:rFonts w:ascii="Arial" w:eastAsia="Times New Roman" w:hAnsi="Arial" w:cs="Arial"/>
          <w:sz w:val="24"/>
          <w:szCs w:val="24"/>
        </w:rPr>
      </w:pPr>
    </w:p>
    <w:p w:rsidR="00C61002" w:rsidRDefault="00C61002" w:rsidP="000E5FC7">
      <w:pPr>
        <w:spacing w:line="235" w:lineRule="atLeast"/>
        <w:jc w:val="both"/>
        <w:rPr>
          <w:rFonts w:ascii="Arial" w:eastAsia="Times New Roman" w:hAnsi="Arial" w:cs="Arial"/>
          <w:sz w:val="24"/>
          <w:szCs w:val="24"/>
        </w:rPr>
      </w:pPr>
    </w:p>
    <w:p w:rsidR="00C61002" w:rsidRDefault="00C61002" w:rsidP="000E5FC7">
      <w:pPr>
        <w:spacing w:line="235" w:lineRule="atLeast"/>
        <w:jc w:val="both"/>
        <w:rPr>
          <w:rFonts w:ascii="Arial" w:eastAsia="Times New Roman" w:hAnsi="Arial" w:cs="Arial"/>
          <w:sz w:val="24"/>
          <w:szCs w:val="24"/>
        </w:rPr>
      </w:pPr>
    </w:p>
    <w:p w:rsidR="00C61002" w:rsidRDefault="00C61002" w:rsidP="000E5FC7">
      <w:pPr>
        <w:spacing w:line="235" w:lineRule="atLeast"/>
        <w:jc w:val="both"/>
        <w:rPr>
          <w:rFonts w:ascii="Arial" w:eastAsia="Times New Roman" w:hAnsi="Arial" w:cs="Arial"/>
          <w:sz w:val="24"/>
          <w:szCs w:val="24"/>
        </w:rPr>
      </w:pPr>
    </w:p>
    <w:p w:rsidR="00C61002" w:rsidRDefault="00C61002" w:rsidP="000E5FC7">
      <w:pPr>
        <w:spacing w:line="235" w:lineRule="atLeast"/>
        <w:jc w:val="both"/>
        <w:rPr>
          <w:rFonts w:ascii="Arial" w:eastAsia="Times New Roman" w:hAnsi="Arial" w:cs="Arial"/>
          <w:sz w:val="24"/>
          <w:szCs w:val="24"/>
        </w:rPr>
      </w:pPr>
    </w:p>
    <w:p w:rsidR="00C61002" w:rsidRDefault="00C61002" w:rsidP="000E5FC7">
      <w:pPr>
        <w:spacing w:line="235" w:lineRule="atLeast"/>
        <w:jc w:val="both"/>
        <w:rPr>
          <w:rFonts w:ascii="Arial" w:eastAsia="Times New Roman" w:hAnsi="Arial" w:cs="Arial"/>
          <w:sz w:val="24"/>
          <w:szCs w:val="24"/>
        </w:rPr>
      </w:pPr>
    </w:p>
    <w:p w:rsidR="00C61002" w:rsidRDefault="00C61002" w:rsidP="000E5FC7">
      <w:pPr>
        <w:spacing w:line="235" w:lineRule="atLeast"/>
        <w:jc w:val="both"/>
        <w:rPr>
          <w:rFonts w:ascii="Arial" w:eastAsia="Times New Roman" w:hAnsi="Arial" w:cs="Arial"/>
          <w:sz w:val="24"/>
          <w:szCs w:val="24"/>
        </w:rPr>
      </w:pPr>
    </w:p>
    <w:p w:rsidR="00C61002" w:rsidRPr="000E5FC7" w:rsidRDefault="00C61002" w:rsidP="000E5FC7">
      <w:pPr>
        <w:spacing w:line="235" w:lineRule="atLeast"/>
        <w:jc w:val="both"/>
        <w:rPr>
          <w:rFonts w:ascii="Arial" w:eastAsia="Times New Roman" w:hAnsi="Arial" w:cs="Arial"/>
          <w:sz w:val="24"/>
          <w:szCs w:val="24"/>
        </w:rPr>
      </w:pPr>
    </w:p>
    <w:p w:rsidR="000E5FC7" w:rsidRPr="000E5FC7" w:rsidRDefault="000E5FC7" w:rsidP="000E5FC7">
      <w:pPr>
        <w:spacing w:line="235" w:lineRule="atLeast"/>
        <w:jc w:val="both"/>
        <w:rPr>
          <w:rFonts w:ascii="Arial" w:eastAsia="Times New Roman" w:hAnsi="Arial" w:cs="Arial"/>
          <w:sz w:val="24"/>
          <w:szCs w:val="24"/>
        </w:rPr>
      </w:pPr>
      <w:r w:rsidRPr="000E5FC7">
        <w:rPr>
          <w:rFonts w:ascii="Arial" w:eastAsia="Times New Roman" w:hAnsi="Arial" w:cs="Arial"/>
          <w:sz w:val="24"/>
          <w:szCs w:val="24"/>
        </w:rPr>
        <w:t>______________________________________________</w:t>
      </w:r>
    </w:p>
    <w:p w:rsidR="000E5FC7" w:rsidRPr="000E5FC7" w:rsidRDefault="000E5FC7" w:rsidP="000E5FC7">
      <w:pPr>
        <w:spacing w:line="235" w:lineRule="atLeast"/>
        <w:jc w:val="both"/>
        <w:rPr>
          <w:rFonts w:ascii="Arial" w:eastAsia="Times New Roman" w:hAnsi="Arial" w:cs="Arial"/>
          <w:sz w:val="24"/>
          <w:szCs w:val="24"/>
        </w:rPr>
      </w:pPr>
      <w:r w:rsidRPr="000E5FC7">
        <w:rPr>
          <w:rFonts w:ascii="Arial" w:eastAsia="Times New Roman" w:hAnsi="Arial" w:cs="Arial"/>
          <w:sz w:val="24"/>
          <w:szCs w:val="24"/>
        </w:rPr>
        <w:t>Signature                                                                       Date</w:t>
      </w:r>
    </w:p>
    <w:p w:rsidR="000E5FC7" w:rsidRPr="000E5FC7" w:rsidRDefault="000E5FC7" w:rsidP="000E5FC7">
      <w:pPr>
        <w:suppressAutoHyphens/>
        <w:jc w:val="both"/>
        <w:rPr>
          <w:rFonts w:ascii="Arial" w:eastAsia="Times New Roman" w:hAnsi="Arial" w:cs="Arial"/>
          <w:sz w:val="24"/>
          <w:szCs w:val="24"/>
        </w:rPr>
      </w:pPr>
      <w:r w:rsidRPr="000E5FC7">
        <w:rPr>
          <w:rFonts w:ascii="Arial" w:eastAsia="Times New Roman" w:hAnsi="Arial" w:cs="Arial"/>
          <w:sz w:val="24"/>
          <w:szCs w:val="24"/>
        </w:rPr>
        <w:t>_______________________________________________</w:t>
      </w:r>
    </w:p>
    <w:p w:rsidR="000E5FC7" w:rsidRPr="000E5FC7" w:rsidRDefault="000E5FC7" w:rsidP="000E5FC7">
      <w:pPr>
        <w:widowControl w:val="0"/>
        <w:spacing w:line="288"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t>Print Name</w:t>
      </w:r>
    </w:p>
    <w:p w:rsidR="000E5FC7" w:rsidRPr="000E5FC7" w:rsidRDefault="000E5FC7" w:rsidP="000E5FC7">
      <w:pPr>
        <w:suppressAutoHyphens/>
        <w:jc w:val="both"/>
        <w:rPr>
          <w:rFonts w:ascii="Arial" w:eastAsia="Times New Roman" w:hAnsi="Arial" w:cs="Arial"/>
          <w:sz w:val="24"/>
          <w:szCs w:val="24"/>
        </w:rPr>
      </w:pPr>
      <w:r w:rsidRPr="000E5FC7">
        <w:rPr>
          <w:rFonts w:ascii="Arial" w:eastAsia="Times New Roman" w:hAnsi="Arial" w:cs="Arial"/>
          <w:sz w:val="24"/>
          <w:szCs w:val="24"/>
        </w:rPr>
        <w:t>_______________________________________________</w:t>
      </w:r>
    </w:p>
    <w:p w:rsidR="000E5FC7" w:rsidRPr="000E5FC7" w:rsidRDefault="000E5FC7" w:rsidP="000E5FC7">
      <w:pPr>
        <w:suppressAutoHyphens/>
        <w:jc w:val="both"/>
        <w:rPr>
          <w:rFonts w:ascii="Arial" w:eastAsia="Times New Roman" w:hAnsi="Arial" w:cs="Arial"/>
          <w:sz w:val="24"/>
          <w:szCs w:val="24"/>
        </w:rPr>
      </w:pPr>
      <w:r w:rsidRPr="000E5FC7">
        <w:rPr>
          <w:rFonts w:ascii="Arial" w:eastAsia="Times New Roman" w:hAnsi="Arial" w:cs="Arial"/>
          <w:sz w:val="24"/>
          <w:szCs w:val="24"/>
        </w:rPr>
        <w:t>Company</w:t>
      </w:r>
    </w:p>
    <w:p w:rsidR="000E5FC7" w:rsidRPr="000E5FC7" w:rsidRDefault="000E5FC7" w:rsidP="000E5FC7">
      <w:pPr>
        <w:suppressAutoHyphens/>
        <w:jc w:val="both"/>
        <w:rPr>
          <w:rFonts w:ascii="Arial" w:eastAsia="Times New Roman" w:hAnsi="Arial" w:cs="Arial"/>
          <w:sz w:val="24"/>
          <w:szCs w:val="24"/>
        </w:rPr>
      </w:pPr>
      <w:r w:rsidRPr="000E5FC7">
        <w:rPr>
          <w:rFonts w:ascii="Arial" w:eastAsia="Times New Roman" w:hAnsi="Arial" w:cs="Arial"/>
          <w:sz w:val="24"/>
          <w:szCs w:val="24"/>
        </w:rPr>
        <w:t>_______________________________________________</w:t>
      </w:r>
    </w:p>
    <w:p w:rsidR="000E5FC7" w:rsidRPr="000E5FC7" w:rsidRDefault="000E5FC7" w:rsidP="000E5FC7">
      <w:pPr>
        <w:suppressAutoHyphens/>
        <w:jc w:val="both"/>
        <w:rPr>
          <w:rFonts w:ascii="Arial" w:eastAsia="Times New Roman" w:hAnsi="Arial" w:cs="Arial"/>
          <w:sz w:val="24"/>
          <w:szCs w:val="24"/>
        </w:rPr>
      </w:pPr>
      <w:r w:rsidRPr="000E5FC7">
        <w:rPr>
          <w:rFonts w:ascii="Arial" w:eastAsia="Times New Roman" w:hAnsi="Arial" w:cs="Arial"/>
          <w:sz w:val="24"/>
          <w:szCs w:val="24"/>
        </w:rPr>
        <w:t>Address</w:t>
      </w:r>
    </w:p>
    <w:p w:rsidR="000E5FC7" w:rsidRPr="000E5FC7" w:rsidRDefault="000E5FC7" w:rsidP="000E5FC7">
      <w:pPr>
        <w:suppressAutoHyphens/>
        <w:jc w:val="both"/>
        <w:rPr>
          <w:rFonts w:ascii="Arial" w:eastAsia="Times New Roman" w:hAnsi="Arial" w:cs="Arial"/>
          <w:sz w:val="24"/>
          <w:szCs w:val="24"/>
        </w:rPr>
      </w:pPr>
      <w:r w:rsidRPr="000E5FC7">
        <w:rPr>
          <w:rFonts w:ascii="Arial" w:eastAsia="Times New Roman" w:hAnsi="Arial" w:cs="Arial"/>
          <w:sz w:val="24"/>
          <w:szCs w:val="24"/>
        </w:rPr>
        <w:t>_______________________________________________</w:t>
      </w:r>
    </w:p>
    <w:p w:rsidR="000E5FC7" w:rsidRPr="000E5FC7" w:rsidRDefault="000E5FC7" w:rsidP="000E5FC7">
      <w:pPr>
        <w:suppressAutoHyphens/>
        <w:jc w:val="both"/>
        <w:rPr>
          <w:rFonts w:ascii="Arial" w:eastAsia="Times New Roman" w:hAnsi="Arial" w:cs="Arial"/>
          <w:sz w:val="24"/>
          <w:szCs w:val="24"/>
        </w:rPr>
      </w:pPr>
      <w:r w:rsidRPr="000E5FC7">
        <w:rPr>
          <w:rFonts w:ascii="Arial" w:eastAsia="Times New Roman" w:hAnsi="Arial" w:cs="Arial"/>
          <w:sz w:val="24"/>
          <w:szCs w:val="24"/>
        </w:rPr>
        <w:t>City, State, Zip Code</w:t>
      </w:r>
    </w:p>
    <w:p w:rsidR="000E5FC7" w:rsidRPr="000E5FC7" w:rsidRDefault="000E5FC7" w:rsidP="000E5FC7">
      <w:pPr>
        <w:suppressAutoHyphens/>
        <w:jc w:val="both"/>
        <w:rPr>
          <w:rFonts w:ascii="Arial" w:eastAsia="Times New Roman" w:hAnsi="Arial" w:cs="Arial"/>
          <w:sz w:val="24"/>
          <w:szCs w:val="24"/>
        </w:rPr>
      </w:pPr>
      <w:r w:rsidRPr="000E5FC7">
        <w:rPr>
          <w:rFonts w:ascii="Arial" w:eastAsia="Times New Roman" w:hAnsi="Arial" w:cs="Arial"/>
          <w:sz w:val="24"/>
          <w:szCs w:val="24"/>
        </w:rPr>
        <w:t>_______________________________________________</w:t>
      </w:r>
    </w:p>
    <w:p w:rsidR="000E5FC7" w:rsidRPr="000E5FC7" w:rsidRDefault="000E5FC7" w:rsidP="000E5FC7">
      <w:pPr>
        <w:widowControl w:val="0"/>
        <w:spacing w:line="331" w:lineRule="atLeast"/>
        <w:ind w:right="-720"/>
        <w:jc w:val="both"/>
        <w:rPr>
          <w:rFonts w:ascii="Arial" w:eastAsia="Times New Roman" w:hAnsi="Arial" w:cs="Arial"/>
          <w:snapToGrid w:val="0"/>
          <w:sz w:val="24"/>
          <w:szCs w:val="24"/>
        </w:rPr>
      </w:pPr>
      <w:r w:rsidRPr="000E5FC7">
        <w:rPr>
          <w:rFonts w:ascii="Arial" w:eastAsia="Times New Roman" w:hAnsi="Arial" w:cs="Arial"/>
          <w:snapToGrid w:val="0"/>
          <w:sz w:val="24"/>
          <w:szCs w:val="24"/>
        </w:rPr>
        <w:t>Phone#</w:t>
      </w:r>
    </w:p>
    <w:p w:rsidR="000E5FC7" w:rsidRPr="000E5FC7" w:rsidRDefault="000E5FC7" w:rsidP="000E5FC7">
      <w:pPr>
        <w:suppressAutoHyphens/>
        <w:jc w:val="both"/>
        <w:rPr>
          <w:rFonts w:ascii="Arial" w:eastAsia="Times New Roman" w:hAnsi="Arial" w:cs="Arial"/>
          <w:sz w:val="24"/>
          <w:szCs w:val="24"/>
        </w:rPr>
      </w:pPr>
      <w:r w:rsidRPr="000E5FC7">
        <w:rPr>
          <w:rFonts w:ascii="Arial" w:eastAsia="Times New Roman" w:hAnsi="Arial" w:cs="Arial"/>
          <w:sz w:val="24"/>
          <w:szCs w:val="24"/>
        </w:rPr>
        <w:t>_______________________________________________</w:t>
      </w:r>
    </w:p>
    <w:p w:rsidR="000E5FC7" w:rsidRPr="000E5FC7" w:rsidRDefault="000E5FC7" w:rsidP="000E5FC7">
      <w:pPr>
        <w:widowControl w:val="0"/>
        <w:spacing w:line="331" w:lineRule="atLeast"/>
        <w:ind w:right="-720"/>
        <w:jc w:val="both"/>
        <w:rPr>
          <w:rFonts w:ascii="Arial" w:eastAsia="Times New Roman" w:hAnsi="Arial" w:cs="Arial"/>
          <w:snapToGrid w:val="0"/>
          <w:sz w:val="24"/>
          <w:szCs w:val="24"/>
        </w:rPr>
      </w:pPr>
      <w:r w:rsidRPr="000E5FC7">
        <w:rPr>
          <w:rFonts w:ascii="Arial" w:eastAsia="Times New Roman" w:hAnsi="Arial" w:cs="Arial"/>
          <w:snapToGrid w:val="0"/>
          <w:sz w:val="24"/>
          <w:szCs w:val="24"/>
        </w:rPr>
        <w:t>Fax#</w:t>
      </w:r>
    </w:p>
    <w:p w:rsidR="000E5FC7" w:rsidRPr="000E5FC7" w:rsidRDefault="000E5FC7" w:rsidP="000E5FC7">
      <w:pPr>
        <w:suppressAutoHyphens/>
        <w:jc w:val="both"/>
        <w:rPr>
          <w:rFonts w:ascii="Arial" w:eastAsia="Times New Roman" w:hAnsi="Arial" w:cs="Arial"/>
          <w:sz w:val="24"/>
          <w:szCs w:val="24"/>
        </w:rPr>
      </w:pPr>
      <w:r w:rsidRPr="000E5FC7">
        <w:rPr>
          <w:rFonts w:ascii="Arial" w:eastAsia="Times New Roman" w:hAnsi="Arial" w:cs="Arial"/>
          <w:sz w:val="24"/>
          <w:szCs w:val="24"/>
        </w:rPr>
        <w:t>_______________________________________________</w:t>
      </w:r>
    </w:p>
    <w:p w:rsidR="000E5FC7" w:rsidRPr="000E5FC7" w:rsidRDefault="000E5FC7" w:rsidP="000E5FC7">
      <w:pPr>
        <w:widowControl w:val="0"/>
        <w:spacing w:line="331" w:lineRule="atLeast"/>
        <w:ind w:right="-720"/>
        <w:jc w:val="both"/>
        <w:rPr>
          <w:rFonts w:ascii="Arial" w:eastAsia="Times New Roman" w:hAnsi="Arial" w:cs="Arial"/>
          <w:snapToGrid w:val="0"/>
          <w:sz w:val="24"/>
          <w:szCs w:val="24"/>
        </w:rPr>
      </w:pPr>
      <w:r w:rsidRPr="000E5FC7">
        <w:rPr>
          <w:rFonts w:ascii="Arial" w:eastAsia="Times New Roman" w:hAnsi="Arial" w:cs="Arial"/>
          <w:snapToGrid w:val="0"/>
          <w:sz w:val="24"/>
          <w:szCs w:val="24"/>
        </w:rPr>
        <w:t>Email Address</w:t>
      </w:r>
    </w:p>
    <w:p w:rsidR="000E5FC7" w:rsidRPr="000E5FC7" w:rsidRDefault="000E5FC7" w:rsidP="000E5FC7">
      <w:pPr>
        <w:widowControl w:val="0"/>
        <w:spacing w:line="288" w:lineRule="atLeast"/>
        <w:rPr>
          <w:rFonts w:ascii="Arial" w:eastAsia="Times New Roman" w:hAnsi="Arial" w:cs="Arial"/>
          <w:snapToGrid w:val="0"/>
          <w:sz w:val="24"/>
          <w:szCs w:val="24"/>
        </w:rPr>
      </w:pPr>
    </w:p>
    <w:p w:rsidR="000E5FC7" w:rsidRPr="000E5FC7" w:rsidRDefault="000E5FC7" w:rsidP="000E5FC7">
      <w:pPr>
        <w:widowControl w:val="0"/>
        <w:spacing w:line="288" w:lineRule="atLeast"/>
        <w:rPr>
          <w:rFonts w:ascii="Arial" w:eastAsia="Times New Roman" w:hAnsi="Arial" w:cs="Arial"/>
          <w:snapToGrid w:val="0"/>
          <w:sz w:val="24"/>
          <w:szCs w:val="24"/>
        </w:rPr>
      </w:pPr>
      <w:r w:rsidRPr="000E5FC7">
        <w:rPr>
          <w:rFonts w:ascii="Arial" w:eastAsia="Times New Roman" w:hAnsi="Arial" w:cs="Arial"/>
          <w:snapToGrid w:val="0"/>
          <w:sz w:val="24"/>
          <w:szCs w:val="24"/>
        </w:rPr>
        <w:br/>
      </w:r>
    </w:p>
    <w:p w:rsidR="000E5FC7" w:rsidRPr="000E5FC7" w:rsidRDefault="000E5FC7" w:rsidP="000E5FC7">
      <w:pPr>
        <w:rPr>
          <w:rFonts w:ascii="Arial" w:eastAsia="Times New Roman" w:hAnsi="Arial" w:cs="Arial"/>
          <w:sz w:val="24"/>
          <w:szCs w:val="24"/>
        </w:rPr>
      </w:pPr>
    </w:p>
    <w:p w:rsidR="00713400" w:rsidRDefault="00713400"/>
    <w:sectPr w:rsidR="00713400" w:rsidSect="004124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B9F" w:rsidRDefault="009A5B9F">
      <w:pPr>
        <w:spacing w:after="0" w:line="240" w:lineRule="auto"/>
      </w:pPr>
      <w:r>
        <w:separator/>
      </w:r>
    </w:p>
  </w:endnote>
  <w:endnote w:type="continuationSeparator" w:id="0">
    <w:p w:rsidR="009A5B9F" w:rsidRDefault="009A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CE" w:rsidRDefault="004124CE">
    <w:pPr>
      <w:pStyle w:val="Footer"/>
      <w:jc w:val="center"/>
      <w:rPr>
        <w:b/>
      </w:rPr>
    </w:pPr>
    <w:r>
      <w:t xml:space="preserve">Page </w:t>
    </w:r>
    <w:r w:rsidR="009B49F9">
      <w:rPr>
        <w:b/>
      </w:rPr>
      <w:fldChar w:fldCharType="begin"/>
    </w:r>
    <w:r>
      <w:rPr>
        <w:b/>
      </w:rPr>
      <w:instrText xml:space="preserve"> PAGE </w:instrText>
    </w:r>
    <w:r w:rsidR="009B49F9">
      <w:rPr>
        <w:b/>
      </w:rPr>
      <w:fldChar w:fldCharType="separate"/>
    </w:r>
    <w:r w:rsidR="00C61002">
      <w:rPr>
        <w:b/>
        <w:noProof/>
      </w:rPr>
      <w:t>9</w:t>
    </w:r>
    <w:r w:rsidR="009B49F9">
      <w:rPr>
        <w:b/>
      </w:rPr>
      <w:fldChar w:fldCharType="end"/>
    </w:r>
    <w:r>
      <w:t xml:space="preserve"> of </w:t>
    </w:r>
    <w:r w:rsidR="009B49F9">
      <w:rPr>
        <w:b/>
      </w:rPr>
      <w:fldChar w:fldCharType="begin"/>
    </w:r>
    <w:r>
      <w:rPr>
        <w:b/>
      </w:rPr>
      <w:instrText xml:space="preserve"> NUMPAGES  </w:instrText>
    </w:r>
    <w:r w:rsidR="009B49F9">
      <w:rPr>
        <w:b/>
      </w:rPr>
      <w:fldChar w:fldCharType="separate"/>
    </w:r>
    <w:r w:rsidR="00C61002">
      <w:rPr>
        <w:b/>
        <w:noProof/>
      </w:rPr>
      <w:t>11</w:t>
    </w:r>
    <w:r w:rsidR="009B49F9">
      <w:rPr>
        <w:b/>
      </w:rPr>
      <w:fldChar w:fldCharType="end"/>
    </w:r>
  </w:p>
  <w:p w:rsidR="004124CE" w:rsidRDefault="001B7783">
    <w:pPr>
      <w:pStyle w:val="Footer"/>
      <w:jc w:val="center"/>
    </w:pPr>
    <w:r>
      <w:rPr>
        <w:b/>
      </w:rPr>
      <w:t xml:space="preserve">            Physician Assistant/Nurse Practitioner</w:t>
    </w:r>
    <w:r w:rsidR="004124CE">
      <w:rPr>
        <w:b/>
      </w:rPr>
      <w:t xml:space="preserve"> Subcontract                       Initial</w:t>
    </w:r>
    <w:proofErr w:type="gramStart"/>
    <w:r w:rsidR="004124CE">
      <w:rPr>
        <w:b/>
      </w:rPr>
      <w:t>:_</w:t>
    </w:r>
    <w:proofErr w:type="gramEnd"/>
    <w:r w:rsidR="004124CE">
      <w:rPr>
        <w:b/>
      </w:rPr>
      <w:t>____</w:t>
    </w:r>
    <w:r w:rsidR="004124CE">
      <w:rPr>
        <w:b/>
      </w:rPr>
      <w:tab/>
      <w:t xml:space="preserve">   </w:t>
    </w:r>
  </w:p>
  <w:p w:rsidR="004124CE" w:rsidRDefault="00412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B9F" w:rsidRDefault="009A5B9F">
      <w:pPr>
        <w:spacing w:after="0" w:line="240" w:lineRule="auto"/>
      </w:pPr>
      <w:r>
        <w:separator/>
      </w:r>
    </w:p>
  </w:footnote>
  <w:footnote w:type="continuationSeparator" w:id="0">
    <w:p w:rsidR="009A5B9F" w:rsidRDefault="009A5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68F6"/>
    <w:multiLevelType w:val="multilevel"/>
    <w:tmpl w:val="E7F2E776"/>
    <w:lvl w:ilvl="0">
      <w:start w:val="52"/>
      <w:numFmt w:val="decimal"/>
      <w:lvlText w:val="%1"/>
      <w:lvlJc w:val="left"/>
      <w:pPr>
        <w:tabs>
          <w:tab w:val="num" w:pos="1440"/>
        </w:tabs>
        <w:ind w:left="1440" w:hanging="1440"/>
      </w:pPr>
      <w:rPr>
        <w:rFonts w:cs="Times New Roman" w:hint="default"/>
      </w:rPr>
    </w:lvl>
    <w:lvl w:ilvl="1">
      <w:start w:val="222"/>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B2B2D6C"/>
    <w:multiLevelType w:val="multilevel"/>
    <w:tmpl w:val="9134EDFE"/>
    <w:lvl w:ilvl="0">
      <w:start w:val="52"/>
      <w:numFmt w:val="decimal"/>
      <w:lvlText w:val="%1"/>
      <w:lvlJc w:val="left"/>
      <w:pPr>
        <w:tabs>
          <w:tab w:val="num" w:pos="975"/>
        </w:tabs>
        <w:ind w:left="975" w:hanging="975"/>
      </w:pPr>
      <w:rPr>
        <w:rFonts w:cs="Times New Roman" w:hint="default"/>
      </w:rPr>
    </w:lvl>
    <w:lvl w:ilvl="1">
      <w:start w:val="215"/>
      <w:numFmt w:val="decimal"/>
      <w:lvlText w:val="%1.%2"/>
      <w:lvlJc w:val="left"/>
      <w:pPr>
        <w:tabs>
          <w:tab w:val="num" w:pos="975"/>
        </w:tabs>
        <w:ind w:left="975" w:hanging="975"/>
      </w:pPr>
      <w:rPr>
        <w:rFonts w:cs="Times New Roman" w:hint="default"/>
      </w:rPr>
    </w:lvl>
    <w:lvl w:ilvl="2">
      <w:start w:val="12"/>
      <w:numFmt w:val="decimal"/>
      <w:lvlText w:val="%1.%2-%3"/>
      <w:lvlJc w:val="left"/>
      <w:pPr>
        <w:tabs>
          <w:tab w:val="num" w:pos="975"/>
        </w:tabs>
        <w:ind w:left="975" w:hanging="975"/>
      </w:pPr>
      <w:rPr>
        <w:rFonts w:cs="Times New Roman" w:hint="default"/>
      </w:rPr>
    </w:lvl>
    <w:lvl w:ilvl="3">
      <w:start w:val="1"/>
      <w:numFmt w:val="decimal"/>
      <w:lvlText w:val="%1.%2-%3.%4"/>
      <w:lvlJc w:val="left"/>
      <w:pPr>
        <w:tabs>
          <w:tab w:val="num" w:pos="975"/>
        </w:tabs>
        <w:ind w:left="975" w:hanging="9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D0B12D6"/>
    <w:multiLevelType w:val="multilevel"/>
    <w:tmpl w:val="8AB48E36"/>
    <w:lvl w:ilvl="0">
      <w:start w:val="52"/>
      <w:numFmt w:val="decimal"/>
      <w:lvlText w:val="%1"/>
      <w:lvlJc w:val="left"/>
      <w:pPr>
        <w:tabs>
          <w:tab w:val="num" w:pos="1440"/>
        </w:tabs>
        <w:ind w:left="1440" w:hanging="1440"/>
      </w:pPr>
      <w:rPr>
        <w:rFonts w:cs="Times New Roman" w:hint="default"/>
      </w:rPr>
    </w:lvl>
    <w:lvl w:ilvl="1">
      <w:start w:val="203"/>
      <w:numFmt w:val="decimal"/>
      <w:lvlText w:val="%1.%2"/>
      <w:lvlJc w:val="left"/>
      <w:pPr>
        <w:tabs>
          <w:tab w:val="num" w:pos="1440"/>
        </w:tabs>
        <w:ind w:left="1440" w:hanging="1440"/>
      </w:pPr>
      <w:rPr>
        <w:rFonts w:cs="Times New Roman" w:hint="default"/>
      </w:rPr>
    </w:lvl>
    <w:lvl w:ilvl="2">
      <w:start w:val="5"/>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F6F3C50"/>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4" w15:restartNumberingAfterBreak="0">
    <w:nsid w:val="151453FC"/>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5" w15:restartNumberingAfterBreak="0">
    <w:nsid w:val="194778CB"/>
    <w:multiLevelType w:val="multilevel"/>
    <w:tmpl w:val="BD249506"/>
    <w:lvl w:ilvl="0">
      <w:start w:val="52"/>
      <w:numFmt w:val="decimal"/>
      <w:lvlText w:val="%1"/>
      <w:lvlJc w:val="left"/>
      <w:pPr>
        <w:tabs>
          <w:tab w:val="num" w:pos="1440"/>
        </w:tabs>
        <w:ind w:left="1440" w:hanging="1440"/>
      </w:pPr>
      <w:rPr>
        <w:rFonts w:cs="Times New Roman" w:hint="default"/>
      </w:rPr>
    </w:lvl>
    <w:lvl w:ilvl="1">
      <w:start w:val="230"/>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9AA44D9"/>
    <w:multiLevelType w:val="hybridMultilevel"/>
    <w:tmpl w:val="04882AE6"/>
    <w:lvl w:ilvl="0" w:tplc="F4DAF350">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41955B0"/>
    <w:multiLevelType w:val="multilevel"/>
    <w:tmpl w:val="ECB0A29C"/>
    <w:lvl w:ilvl="0">
      <w:start w:val="52"/>
      <w:numFmt w:val="decimal"/>
      <w:lvlText w:val="%1"/>
      <w:lvlJc w:val="left"/>
      <w:pPr>
        <w:tabs>
          <w:tab w:val="num" w:pos="855"/>
        </w:tabs>
        <w:ind w:left="855" w:hanging="855"/>
      </w:pPr>
      <w:rPr>
        <w:rFonts w:cs="Times New Roman" w:hint="default"/>
      </w:rPr>
    </w:lvl>
    <w:lvl w:ilvl="1">
      <w:start w:val="230"/>
      <w:numFmt w:val="decimal"/>
      <w:lvlText w:val="%1.%2"/>
      <w:lvlJc w:val="left"/>
      <w:pPr>
        <w:tabs>
          <w:tab w:val="num" w:pos="855"/>
        </w:tabs>
        <w:ind w:left="855" w:hanging="855"/>
      </w:pPr>
      <w:rPr>
        <w:rFonts w:cs="Times New Roman" w:hint="default"/>
      </w:rPr>
    </w:lvl>
    <w:lvl w:ilvl="2">
      <w:start w:val="5"/>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2BF5230"/>
    <w:multiLevelType w:val="multilevel"/>
    <w:tmpl w:val="7584BC7A"/>
    <w:lvl w:ilvl="0">
      <w:start w:val="52"/>
      <w:numFmt w:val="decimal"/>
      <w:lvlText w:val="%1"/>
      <w:lvlJc w:val="left"/>
      <w:pPr>
        <w:tabs>
          <w:tab w:val="num" w:pos="1440"/>
        </w:tabs>
        <w:ind w:left="1440" w:hanging="1440"/>
      </w:pPr>
      <w:rPr>
        <w:rFonts w:cs="Times New Roman" w:hint="default"/>
      </w:rPr>
    </w:lvl>
    <w:lvl w:ilvl="1">
      <w:start w:val="232"/>
      <w:numFmt w:val="decimal"/>
      <w:lvlText w:val="%1.%2"/>
      <w:lvlJc w:val="left"/>
      <w:pPr>
        <w:tabs>
          <w:tab w:val="num" w:pos="1440"/>
        </w:tabs>
        <w:ind w:left="1440" w:hanging="1440"/>
      </w:pPr>
      <w:rPr>
        <w:rFonts w:cs="Times New Roman" w:hint="default"/>
      </w:rPr>
    </w:lvl>
    <w:lvl w:ilvl="2">
      <w:start w:val="20"/>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42874DF"/>
    <w:multiLevelType w:val="hybridMultilevel"/>
    <w:tmpl w:val="D44E6A6E"/>
    <w:lvl w:ilvl="0" w:tplc="1E8414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844FE4"/>
    <w:multiLevelType w:val="hybridMultilevel"/>
    <w:tmpl w:val="5936D362"/>
    <w:lvl w:ilvl="0" w:tplc="2488EAB8">
      <w:start w:val="1"/>
      <w:numFmt w:val="decimal"/>
      <w:lvlText w:val="%1.)"/>
      <w:lvlJc w:val="left"/>
      <w:pPr>
        <w:tabs>
          <w:tab w:val="num" w:pos="1080"/>
        </w:tabs>
        <w:ind w:left="1080" w:hanging="360"/>
      </w:pPr>
      <w:rPr>
        <w:rFonts w:cs="Times New Roman" w:hint="default"/>
        <w:sz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0E35B61"/>
    <w:multiLevelType w:val="hybridMultilevel"/>
    <w:tmpl w:val="EB0E40A0"/>
    <w:lvl w:ilvl="0" w:tplc="67C42C88">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2" w15:restartNumberingAfterBreak="0">
    <w:nsid w:val="51486E65"/>
    <w:multiLevelType w:val="multilevel"/>
    <w:tmpl w:val="C0F4FF06"/>
    <w:lvl w:ilvl="0">
      <w:start w:val="52"/>
      <w:numFmt w:val="decimal"/>
      <w:lvlText w:val="%1"/>
      <w:lvlJc w:val="left"/>
      <w:pPr>
        <w:tabs>
          <w:tab w:val="num" w:pos="1440"/>
        </w:tabs>
        <w:ind w:left="1440" w:hanging="1440"/>
      </w:pPr>
      <w:rPr>
        <w:rFonts w:cs="Times New Roman" w:hint="default"/>
      </w:rPr>
    </w:lvl>
    <w:lvl w:ilvl="1">
      <w:start w:val="232"/>
      <w:numFmt w:val="decimal"/>
      <w:lvlText w:val="%1.%2"/>
      <w:lvlJc w:val="left"/>
      <w:pPr>
        <w:tabs>
          <w:tab w:val="num" w:pos="1440"/>
        </w:tabs>
        <w:ind w:left="1440" w:hanging="1440"/>
      </w:pPr>
      <w:rPr>
        <w:rFonts w:cs="Times New Roman" w:hint="default"/>
      </w:rPr>
    </w:lvl>
    <w:lvl w:ilvl="2">
      <w:start w:val="2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0932CAB"/>
    <w:multiLevelType w:val="multilevel"/>
    <w:tmpl w:val="A582DEF6"/>
    <w:lvl w:ilvl="0">
      <w:start w:val="52"/>
      <w:numFmt w:val="decimal"/>
      <w:lvlText w:val="%1"/>
      <w:lvlJc w:val="left"/>
      <w:pPr>
        <w:tabs>
          <w:tab w:val="num" w:pos="870"/>
        </w:tabs>
        <w:ind w:left="870" w:hanging="870"/>
      </w:pPr>
      <w:rPr>
        <w:rFonts w:cs="Times New Roman" w:hint="default"/>
        <w:sz w:val="22"/>
        <w:szCs w:val="22"/>
      </w:rPr>
    </w:lvl>
    <w:lvl w:ilvl="1">
      <w:start w:val="216"/>
      <w:numFmt w:val="decimal"/>
      <w:lvlText w:val="%1-%2"/>
      <w:lvlJc w:val="left"/>
      <w:pPr>
        <w:tabs>
          <w:tab w:val="num" w:pos="870"/>
        </w:tabs>
        <w:ind w:left="870" w:hanging="870"/>
      </w:pPr>
      <w:rPr>
        <w:rFonts w:cs="Times New Roman" w:hint="default"/>
        <w:sz w:val="22"/>
        <w:szCs w:val="22"/>
      </w:rPr>
    </w:lvl>
    <w:lvl w:ilvl="2">
      <w:start w:val="8"/>
      <w:numFmt w:val="decimal"/>
      <w:lvlText w:val="%1-%2-%3"/>
      <w:lvlJc w:val="left"/>
      <w:pPr>
        <w:tabs>
          <w:tab w:val="num" w:pos="870"/>
        </w:tabs>
        <w:ind w:left="870" w:hanging="870"/>
      </w:pPr>
      <w:rPr>
        <w:rFonts w:cs="Times New Roman" w:hint="default"/>
        <w:sz w:val="22"/>
        <w:szCs w:val="22"/>
      </w:rPr>
    </w:lvl>
    <w:lvl w:ilvl="3">
      <w:start w:val="1"/>
      <w:numFmt w:val="decimal"/>
      <w:lvlText w:val="%1-%2-%3.%4"/>
      <w:lvlJc w:val="left"/>
      <w:pPr>
        <w:tabs>
          <w:tab w:val="num" w:pos="870"/>
        </w:tabs>
        <w:ind w:left="870" w:hanging="870"/>
      </w:pPr>
      <w:rPr>
        <w:rFonts w:cs="Times New Roman" w:hint="default"/>
        <w:sz w:val="22"/>
        <w:szCs w:val="22"/>
      </w:rPr>
    </w:lvl>
    <w:lvl w:ilvl="4">
      <w:start w:val="1"/>
      <w:numFmt w:val="decimal"/>
      <w:lvlText w:val="%1-%2-%3.%4.%5"/>
      <w:lvlJc w:val="left"/>
      <w:pPr>
        <w:tabs>
          <w:tab w:val="num" w:pos="870"/>
        </w:tabs>
        <w:ind w:left="870" w:hanging="870"/>
      </w:pPr>
      <w:rPr>
        <w:rFonts w:cs="Times New Roman" w:hint="default"/>
        <w:sz w:val="22"/>
        <w:szCs w:val="22"/>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080"/>
        </w:tabs>
        <w:ind w:left="1080" w:hanging="1080"/>
      </w:pPr>
      <w:rPr>
        <w:rFonts w:cs="Times New Roman" w:hint="default"/>
        <w:sz w:val="22"/>
        <w:szCs w:val="22"/>
      </w:rPr>
    </w:lvl>
    <w:lvl w:ilvl="7">
      <w:start w:val="1"/>
      <w:numFmt w:val="decimal"/>
      <w:lvlText w:val="%1-%2-%3.%4.%5.%6.%7.%8"/>
      <w:lvlJc w:val="left"/>
      <w:pPr>
        <w:tabs>
          <w:tab w:val="num" w:pos="1440"/>
        </w:tabs>
        <w:ind w:left="1440" w:hanging="1440"/>
      </w:pPr>
      <w:rPr>
        <w:rFonts w:cs="Times New Roman" w:hint="default"/>
        <w:sz w:val="22"/>
        <w:szCs w:val="22"/>
      </w:rPr>
    </w:lvl>
    <w:lvl w:ilvl="8">
      <w:start w:val="1"/>
      <w:numFmt w:val="decimal"/>
      <w:lvlText w:val="%1-%2-%3.%4.%5.%6.%7.%8.%9"/>
      <w:lvlJc w:val="left"/>
      <w:pPr>
        <w:tabs>
          <w:tab w:val="num" w:pos="1440"/>
        </w:tabs>
        <w:ind w:left="1440" w:hanging="1440"/>
      </w:pPr>
      <w:rPr>
        <w:rFonts w:cs="Times New Roman" w:hint="default"/>
        <w:sz w:val="22"/>
        <w:szCs w:val="22"/>
      </w:rPr>
    </w:lvl>
  </w:abstractNum>
  <w:abstractNum w:abstractNumId="14" w15:restartNumberingAfterBreak="0">
    <w:nsid w:val="766A028B"/>
    <w:multiLevelType w:val="multilevel"/>
    <w:tmpl w:val="6520EE1E"/>
    <w:lvl w:ilvl="0">
      <w:start w:val="52"/>
      <w:numFmt w:val="decimal"/>
      <w:lvlText w:val="%1"/>
      <w:lvlJc w:val="left"/>
      <w:pPr>
        <w:tabs>
          <w:tab w:val="num" w:pos="975"/>
        </w:tabs>
        <w:ind w:left="975" w:hanging="975"/>
      </w:pPr>
      <w:rPr>
        <w:rFonts w:cs="Times New Roman" w:hint="default"/>
      </w:rPr>
    </w:lvl>
    <w:lvl w:ilvl="1">
      <w:start w:val="215"/>
      <w:numFmt w:val="decimal"/>
      <w:lvlText w:val="%1.%2"/>
      <w:lvlJc w:val="left"/>
      <w:pPr>
        <w:tabs>
          <w:tab w:val="num" w:pos="975"/>
        </w:tabs>
        <w:ind w:left="975" w:hanging="975"/>
      </w:pPr>
      <w:rPr>
        <w:rFonts w:cs="Times New Roman" w:hint="default"/>
      </w:rPr>
    </w:lvl>
    <w:lvl w:ilvl="2">
      <w:start w:val="10"/>
      <w:numFmt w:val="decimal"/>
      <w:lvlText w:val="%1.%2-%3"/>
      <w:lvlJc w:val="left"/>
      <w:pPr>
        <w:tabs>
          <w:tab w:val="num" w:pos="975"/>
        </w:tabs>
        <w:ind w:left="975" w:hanging="975"/>
      </w:pPr>
      <w:rPr>
        <w:rFonts w:cs="Times New Roman" w:hint="default"/>
      </w:rPr>
    </w:lvl>
    <w:lvl w:ilvl="3">
      <w:start w:val="1"/>
      <w:numFmt w:val="decimal"/>
      <w:lvlText w:val="%1.%2-%3.%4"/>
      <w:lvlJc w:val="left"/>
      <w:pPr>
        <w:tabs>
          <w:tab w:val="num" w:pos="975"/>
        </w:tabs>
        <w:ind w:left="975" w:hanging="9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737458E"/>
    <w:multiLevelType w:val="multilevel"/>
    <w:tmpl w:val="12326302"/>
    <w:lvl w:ilvl="0">
      <w:start w:val="52"/>
      <w:numFmt w:val="decimal"/>
      <w:lvlText w:val="%1"/>
      <w:lvlJc w:val="left"/>
      <w:pPr>
        <w:tabs>
          <w:tab w:val="num" w:pos="1440"/>
        </w:tabs>
        <w:ind w:left="1440" w:hanging="1440"/>
      </w:pPr>
      <w:rPr>
        <w:rFonts w:cs="Times New Roman" w:hint="default"/>
      </w:rPr>
    </w:lvl>
    <w:lvl w:ilvl="1">
      <w:start w:val="230"/>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93004D8"/>
    <w:multiLevelType w:val="hybridMultilevel"/>
    <w:tmpl w:val="E01ADE4C"/>
    <w:lvl w:ilvl="0" w:tplc="90BAC2A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12"/>
  </w:num>
  <w:num w:numId="5">
    <w:abstractNumId w:val="2"/>
  </w:num>
  <w:num w:numId="6">
    <w:abstractNumId w:val="14"/>
  </w:num>
  <w:num w:numId="7">
    <w:abstractNumId w:val="8"/>
  </w:num>
  <w:num w:numId="8">
    <w:abstractNumId w:val="1"/>
  </w:num>
  <w:num w:numId="9">
    <w:abstractNumId w:val="15"/>
  </w:num>
  <w:num w:numId="10">
    <w:abstractNumId w:val="7"/>
  </w:num>
  <w:num w:numId="11">
    <w:abstractNumId w:val="13"/>
  </w:num>
  <w:num w:numId="12">
    <w:abstractNumId w:val="10"/>
  </w:num>
  <w:num w:numId="13">
    <w:abstractNumId w:val="3"/>
  </w:num>
  <w:num w:numId="14">
    <w:abstractNumId w:val="4"/>
  </w:num>
  <w:num w:numId="15">
    <w:abstractNumId w:val="11"/>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C7"/>
    <w:rsid w:val="000B395F"/>
    <w:rsid w:val="000E5FC7"/>
    <w:rsid w:val="001B7783"/>
    <w:rsid w:val="00246521"/>
    <w:rsid w:val="004124CE"/>
    <w:rsid w:val="004B58AE"/>
    <w:rsid w:val="005F4230"/>
    <w:rsid w:val="00612947"/>
    <w:rsid w:val="006F0DD2"/>
    <w:rsid w:val="00713400"/>
    <w:rsid w:val="00745F1B"/>
    <w:rsid w:val="007975E2"/>
    <w:rsid w:val="00837801"/>
    <w:rsid w:val="0090278D"/>
    <w:rsid w:val="009A51E7"/>
    <w:rsid w:val="009A5B9F"/>
    <w:rsid w:val="009B49F9"/>
    <w:rsid w:val="00A330EF"/>
    <w:rsid w:val="00A612F5"/>
    <w:rsid w:val="00B3133C"/>
    <w:rsid w:val="00B96DFA"/>
    <w:rsid w:val="00BA467E"/>
    <w:rsid w:val="00BA72F0"/>
    <w:rsid w:val="00C07927"/>
    <w:rsid w:val="00C552AB"/>
    <w:rsid w:val="00C61002"/>
    <w:rsid w:val="00C63101"/>
    <w:rsid w:val="00CB6A29"/>
    <w:rsid w:val="00DA0567"/>
    <w:rsid w:val="00DA0C8E"/>
    <w:rsid w:val="00DD204A"/>
    <w:rsid w:val="00F06B0B"/>
    <w:rsid w:val="00FB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D8755-B378-4F16-9B7E-397FEBC0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C8E"/>
    <w:pPr>
      <w:spacing w:after="200" w:line="276" w:lineRule="auto"/>
    </w:pPr>
    <w:rPr>
      <w:sz w:val="22"/>
      <w:szCs w:val="22"/>
    </w:rPr>
  </w:style>
  <w:style w:type="paragraph" w:styleId="Heading4">
    <w:name w:val="heading 4"/>
    <w:basedOn w:val="Normal"/>
    <w:next w:val="Normal"/>
    <w:link w:val="Heading4Char"/>
    <w:uiPriority w:val="99"/>
    <w:qFormat/>
    <w:rsid w:val="000E5FC7"/>
    <w:pPr>
      <w:keepNext/>
      <w:autoSpaceDE w:val="0"/>
      <w:autoSpaceDN w:val="0"/>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0E5FC7"/>
    <w:rPr>
      <w:rFonts w:ascii="Times New Roman" w:eastAsia="Times New Roman" w:hAnsi="Times New Roman"/>
      <w:b/>
      <w:bCs/>
      <w:sz w:val="28"/>
      <w:szCs w:val="28"/>
    </w:rPr>
  </w:style>
  <w:style w:type="paragraph" w:styleId="Footer">
    <w:name w:val="footer"/>
    <w:basedOn w:val="Normal"/>
    <w:link w:val="FooterChar"/>
    <w:uiPriority w:val="99"/>
    <w:rsid w:val="000E5FC7"/>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0E5FC7"/>
    <w:rPr>
      <w:rFonts w:ascii="Times New Roman" w:eastAsia="Times New Roman" w:hAnsi="Times New Roman"/>
      <w:sz w:val="24"/>
      <w:szCs w:val="24"/>
    </w:rPr>
  </w:style>
  <w:style w:type="paragraph" w:styleId="BodyText">
    <w:name w:val="Body Text"/>
    <w:basedOn w:val="Normal"/>
    <w:link w:val="BodyTextChar"/>
    <w:uiPriority w:val="99"/>
    <w:rsid w:val="000E5FC7"/>
    <w:pPr>
      <w:widowControl w:val="0"/>
      <w:autoSpaceDE w:val="0"/>
      <w:autoSpaceDN w:val="0"/>
      <w:spacing w:after="0" w:line="254" w:lineRule="atLeast"/>
    </w:pPr>
    <w:rPr>
      <w:rFonts w:ascii="Arial" w:eastAsia="Times New Roman" w:hAnsi="Arial" w:cs="Arial"/>
    </w:rPr>
  </w:style>
  <w:style w:type="character" w:customStyle="1" w:styleId="BodyTextChar">
    <w:name w:val="Body Text Char"/>
    <w:link w:val="BodyText"/>
    <w:uiPriority w:val="99"/>
    <w:rsid w:val="000E5FC7"/>
    <w:rPr>
      <w:rFonts w:ascii="Arial" w:eastAsia="Times New Roman" w:hAnsi="Arial" w:cs="Arial"/>
      <w:sz w:val="22"/>
      <w:szCs w:val="22"/>
    </w:rPr>
  </w:style>
  <w:style w:type="paragraph" w:styleId="BodyText2">
    <w:name w:val="Body Text 2"/>
    <w:basedOn w:val="Normal"/>
    <w:link w:val="BodyText2Char"/>
    <w:uiPriority w:val="99"/>
    <w:rsid w:val="000E5FC7"/>
    <w:pPr>
      <w:widowControl w:val="0"/>
      <w:autoSpaceDE w:val="0"/>
      <w:autoSpaceDN w:val="0"/>
      <w:spacing w:after="0" w:line="244" w:lineRule="atLeast"/>
      <w:jc w:val="both"/>
    </w:pPr>
    <w:rPr>
      <w:rFonts w:ascii="Arial" w:eastAsia="Times New Roman" w:hAnsi="Arial" w:cs="Arial"/>
    </w:rPr>
  </w:style>
  <w:style w:type="character" w:customStyle="1" w:styleId="BodyText2Char">
    <w:name w:val="Body Text 2 Char"/>
    <w:link w:val="BodyText2"/>
    <w:uiPriority w:val="99"/>
    <w:rsid w:val="000E5FC7"/>
    <w:rPr>
      <w:rFonts w:ascii="Arial" w:eastAsia="Times New Roman" w:hAnsi="Arial" w:cs="Arial"/>
      <w:sz w:val="22"/>
      <w:szCs w:val="22"/>
    </w:rPr>
  </w:style>
  <w:style w:type="paragraph" w:styleId="Header">
    <w:name w:val="header"/>
    <w:basedOn w:val="Normal"/>
    <w:link w:val="HeaderChar"/>
    <w:uiPriority w:val="99"/>
    <w:semiHidden/>
    <w:unhideWhenUsed/>
    <w:rsid w:val="000E5FC7"/>
    <w:pPr>
      <w:tabs>
        <w:tab w:val="center" w:pos="4680"/>
        <w:tab w:val="right" w:pos="9360"/>
      </w:tabs>
      <w:spacing w:after="0" w:line="240" w:lineRule="auto"/>
    </w:pPr>
    <w:rPr>
      <w:rFonts w:eastAsia="Times New Roman"/>
    </w:rPr>
  </w:style>
  <w:style w:type="character" w:customStyle="1" w:styleId="HeaderChar">
    <w:name w:val="Header Char"/>
    <w:link w:val="Header"/>
    <w:uiPriority w:val="99"/>
    <w:semiHidden/>
    <w:rsid w:val="000E5FC7"/>
    <w:rPr>
      <w:rFonts w:eastAsia="Times New Roman"/>
      <w:sz w:val="22"/>
      <w:szCs w:val="22"/>
    </w:rPr>
  </w:style>
  <w:style w:type="paragraph" w:styleId="NoSpacing">
    <w:name w:val="No Spacing"/>
    <w:uiPriority w:val="1"/>
    <w:qFormat/>
    <w:rsid w:val="00246521"/>
    <w:rPr>
      <w:sz w:val="22"/>
      <w:szCs w:val="22"/>
    </w:rPr>
  </w:style>
  <w:style w:type="character" w:styleId="Hyperlink">
    <w:name w:val="Hyperlink"/>
    <w:basedOn w:val="DefaultParagraphFont"/>
    <w:uiPriority w:val="99"/>
    <w:unhideWhenUsed/>
    <w:rsid w:val="00F06B0B"/>
    <w:rPr>
      <w:color w:val="0000FF" w:themeColor="hyperlink"/>
      <w:u w:val="single"/>
    </w:rPr>
  </w:style>
  <w:style w:type="paragraph" w:styleId="ListParagraph">
    <w:name w:val="List Paragraph"/>
    <w:basedOn w:val="Normal"/>
    <w:uiPriority w:val="34"/>
    <w:qFormat/>
    <w:rsid w:val="00BA7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rizonsyouthservices.com/HYS-Web/DesktopDefault.aspx?tabid=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Job Corps Data Center</Company>
  <LinksUpToDate>false</LinksUpToDate>
  <CharactersWithSpaces>16744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Corps</dc:creator>
  <cp:keywords/>
  <dc:description/>
  <cp:lastModifiedBy>Brian Landry</cp:lastModifiedBy>
  <cp:revision>3</cp:revision>
  <dcterms:created xsi:type="dcterms:W3CDTF">2016-06-09T01:53:00Z</dcterms:created>
  <dcterms:modified xsi:type="dcterms:W3CDTF">2016-06-09T02:03:00Z</dcterms:modified>
</cp:coreProperties>
</file>